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СПИСОК ДЛЯ ЧТЕНИЯ </w:t>
      </w:r>
      <w:r w:rsidR="000C1661">
        <w:rPr>
          <w:rFonts w:ascii="AGRevueCyr" w:hAnsi="AGRevueCyr" w:cs="Times New Roman"/>
          <w:color w:val="FF0000"/>
          <w:sz w:val="24"/>
          <w:szCs w:val="24"/>
        </w:rPr>
        <w:t>6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</w:t>
      </w:r>
      <w:r w:rsidR="000C1661">
        <w:rPr>
          <w:rFonts w:ascii="AGRevueCyr" w:hAnsi="AGRevueCyr" w:cs="Times New Roman"/>
          <w:color w:val="FF0000"/>
          <w:sz w:val="24"/>
          <w:szCs w:val="24"/>
        </w:rPr>
        <w:t>5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класса)</w:t>
      </w:r>
    </w:p>
    <w:p w:rsidR="000C1661" w:rsidRDefault="000C1661" w:rsidP="000C1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Пушкин А.С. Дубровский. 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них.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Выстрел. Гробовщик.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Гоголь Н.В. Страшная месть. </w:t>
      </w: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Вий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>. Майская ночь, или Ут</w:t>
      </w:r>
      <w:r>
        <w:rPr>
          <w:rFonts w:ascii="Times New Roman" w:hAnsi="Times New Roman" w:cs="Times New Roman"/>
          <w:color w:val="000000"/>
          <w:sz w:val="24"/>
          <w:szCs w:val="24"/>
        </w:rPr>
        <w:t>опленница. 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Гарин-Михайлов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ский Н.Г. Детство Темы.  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Тургенев И.С. Рассказы из цикла «Записки охотника»: «</w:t>
      </w: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Бежин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луг», «Бурмистр»</w:t>
      </w:r>
      <w:r>
        <w:rPr>
          <w:rFonts w:ascii="Times New Roman" w:hAnsi="Times New Roman" w:cs="Times New Roman"/>
          <w:color w:val="000000"/>
          <w:sz w:val="24"/>
          <w:szCs w:val="24"/>
        </w:rPr>
        <w:t>, «Певцы»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орь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Калиныч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Достоевский Ф.М.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альчик у Христа на елке.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Толстой Л.Н. Хаджи-Мурат.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Лесков Н.С. Человек на часах.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Левша. Тупейный художник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Куприн А. И. Чудесный доктор. Ю-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Ю. Изумруд. Белый пудель.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 Андреев. Л. Н. </w:t>
      </w:r>
      <w:proofErr w:type="gram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Кусака</w:t>
      </w:r>
      <w:proofErr w:type="gramEnd"/>
      <w:r w:rsidRPr="00C12749">
        <w:rPr>
          <w:rFonts w:ascii="Times New Roman" w:hAnsi="Times New Roman" w:cs="Times New Roman"/>
          <w:color w:val="000000"/>
          <w:sz w:val="24"/>
          <w:szCs w:val="24"/>
        </w:rPr>
        <w:t>. Пет</w:t>
      </w:r>
      <w:r>
        <w:rPr>
          <w:rFonts w:ascii="Times New Roman" w:hAnsi="Times New Roman" w:cs="Times New Roman"/>
          <w:color w:val="000000"/>
          <w:sz w:val="24"/>
          <w:szCs w:val="24"/>
        </w:rPr>
        <w:t>ька на даче. Ангелочек.  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Чехов А.П. Беззащитное существо. Жалобная книга. Мальчики. Налим. Толстый и тонкий. Детвора. Лошадиная фамилия. Дочь Альбиона. Злой мальчи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Платонов А.П. Разноцветная бабочка.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рова. Неизвестный цветок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Паустовский К.Г. Бакенщик. Растрепанный воробей. Далёкие годы. Последний черт. Кот </w:t>
      </w:r>
      <w:proofErr w:type="gram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Ворюга</w:t>
      </w:r>
      <w:proofErr w:type="gramEnd"/>
      <w:r w:rsidRPr="00C12749">
        <w:rPr>
          <w:rFonts w:ascii="Times New Roman" w:hAnsi="Times New Roman" w:cs="Times New Roman"/>
          <w:color w:val="000000"/>
          <w:sz w:val="24"/>
          <w:szCs w:val="24"/>
        </w:rPr>
        <w:t>. Стальное 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ечко. Мещерская сторона.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Катаев В. П. Сын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олка. Электрическая машинка.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Носо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Е.И. Лоскутное одеяло.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Астафьев В.П. Деревья растут для всех. Монах в новых шта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нах. Кто убил коростеля? Конь с розовой гривой.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Железников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В.К. Чудак из шестого «Б». Путешественник с багажом. Хорошим 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дям – доброе утро.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Пришвин М.М. Таинственный ящик. Синий лапоть. Корабельная чаща. Лесная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капель.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Распутин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В.Г. Уроки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Шварц 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.Л. Два клена.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Шукшин В.М. Экзамен.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К. Приключения Алисы. Девочка, с которой ничего не случится. Заповедник сказок. Козлик Иван </w:t>
      </w:r>
      <w:r>
        <w:rPr>
          <w:rFonts w:ascii="Times New Roman" w:hAnsi="Times New Roman" w:cs="Times New Roman"/>
          <w:color w:val="000000"/>
          <w:sz w:val="24"/>
          <w:szCs w:val="24"/>
        </w:rPr>
        <w:t>Иванович. Сто лет тому вперёд.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Сказки народов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ира.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Песнь о Роланде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Э.Овальный портрет. Очки. </w:t>
      </w: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Гюго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Козетта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Уайлд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ентервильское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привидение.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C12749">
        <w:rPr>
          <w:rFonts w:ascii="Times New Roman" w:hAnsi="Times New Roman" w:cs="Times New Roman"/>
          <w:color w:val="000000"/>
          <w:sz w:val="24"/>
          <w:szCs w:val="24"/>
        </w:rPr>
        <w:t>енри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. Вождь </w:t>
      </w:r>
      <w:proofErr w:type="gram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краснокож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Верн Ж. Таинственный остров Двадцать тысяч лье под водой.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«Дети капитана Гранта».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Уэл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лс Г. Человек-невидимка.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Кэрролл Л. Алиса в стране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удес. Алиса в Зазеркалье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Стивенсон Р.Л. Вересковый мед.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дж М. Серебряные коньки.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Дойл А. Горбун.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о Шерлоке Холмсе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Твен М. История с приведением. Прикл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Гекльберри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Финна.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дон Д.. Сказание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1661" w:rsidRDefault="000C1661" w:rsidP="000C1661">
      <w:pPr>
        <w:pStyle w:val="a5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Сент-Экзюпери А. Маленьк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принц. </w:t>
      </w:r>
    </w:p>
    <w:p w:rsidR="005522FE" w:rsidRDefault="005522FE" w:rsidP="00E10DBA">
      <w:pPr>
        <w:jc w:val="right"/>
      </w:pPr>
    </w:p>
    <w:sectPr w:rsidR="005522FE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0C1661"/>
    <w:rsid w:val="005522FE"/>
    <w:rsid w:val="00E1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2023-06-10T07:59:00Z</dcterms:created>
  <dcterms:modified xsi:type="dcterms:W3CDTF">2023-06-10T07:59:00Z</dcterms:modified>
</cp:coreProperties>
</file>