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9CE" w:rsidRPr="004D49CE" w:rsidRDefault="004D49CE" w:rsidP="004D49CE">
      <w:pPr>
        <w:spacing w:after="0" w:line="240" w:lineRule="auto"/>
        <w:rPr>
          <w:rFonts w:ascii="Arial" w:hAnsi="Arial" w:cs="Arial"/>
          <w:b/>
          <w:color w:val="7030A0"/>
          <w:sz w:val="32"/>
          <w:szCs w:val="32"/>
        </w:rPr>
      </w:pPr>
      <w:r w:rsidRPr="004D49CE">
        <w:rPr>
          <w:rFonts w:ascii="Arial" w:hAnsi="Arial" w:cs="Arial"/>
          <w:b/>
          <w:color w:val="7030A0"/>
          <w:sz w:val="32"/>
          <w:szCs w:val="32"/>
        </w:rPr>
        <w:t>Домашнее задание:</w:t>
      </w:r>
    </w:p>
    <w:p w:rsidR="004D49CE" w:rsidRPr="004D49CE" w:rsidRDefault="004D49CE" w:rsidP="004D49CE">
      <w:pPr>
        <w:spacing w:after="0" w:line="240" w:lineRule="auto"/>
        <w:outlineLvl w:val="0"/>
        <w:rPr>
          <w:rFonts w:ascii="Arial" w:hAnsi="Arial" w:cs="Arial"/>
          <w:b/>
          <w:bCs/>
          <w:iCs/>
          <w:sz w:val="24"/>
          <w:szCs w:val="24"/>
        </w:rPr>
      </w:pPr>
    </w:p>
    <w:p w:rsidR="004D49CE" w:rsidRPr="004D49CE" w:rsidRDefault="00E93B9A" w:rsidP="004D49CE">
      <w:pPr>
        <w:spacing w:after="0" w:line="240" w:lineRule="auto"/>
        <w:outlineLvl w:val="0"/>
        <w:rPr>
          <w:rFonts w:ascii="Arial" w:hAnsi="Arial" w:cs="Arial"/>
          <w:b/>
          <w:bCs/>
          <w:iCs/>
          <w:sz w:val="24"/>
          <w:szCs w:val="24"/>
        </w:rPr>
      </w:pPr>
      <w:r w:rsidRPr="00E93B9A">
        <w:rPr>
          <w:rFonts w:ascii="Arial" w:hAnsi="Arial" w:cs="Arial"/>
          <w:b/>
          <w:bCs/>
          <w:iCs/>
          <w:sz w:val="24"/>
          <w:szCs w:val="24"/>
        </w:rPr>
        <w:drawing>
          <wp:inline distT="0" distB="0" distL="0" distR="0">
            <wp:extent cx="683260" cy="396875"/>
            <wp:effectExtent l="19050" t="0" r="2540" b="0"/>
            <wp:docPr id="1" name="Рисунок 1" descr="E:\Картинки и анимации\Анимация\09-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Картинки и анимации\Анимация\09-11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260" cy="39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D49CE" w:rsidRPr="004D49CE">
        <w:rPr>
          <w:rFonts w:ascii="Arial" w:hAnsi="Arial" w:cs="Arial"/>
          <w:b/>
          <w:bCs/>
          <w:iCs/>
          <w:sz w:val="24"/>
          <w:szCs w:val="24"/>
        </w:rPr>
        <w:t>1.Проверь себя</w:t>
      </w:r>
    </w:p>
    <w:p w:rsidR="00E93B9A" w:rsidRDefault="00E93B9A" w:rsidP="004D49CE">
      <w:pPr>
        <w:spacing w:after="0" w:line="240" w:lineRule="auto"/>
        <w:outlineLvl w:val="0"/>
        <w:rPr>
          <w:rFonts w:ascii="Arial" w:hAnsi="Arial" w:cs="Arial"/>
          <w:b/>
          <w:bCs/>
          <w:iCs/>
          <w:sz w:val="24"/>
          <w:szCs w:val="24"/>
        </w:rPr>
      </w:pPr>
      <w:r>
        <w:rPr>
          <w:rFonts w:ascii="Arial" w:hAnsi="Arial" w:cs="Arial"/>
          <w:b/>
          <w:bCs/>
          <w:iCs/>
          <w:sz w:val="24"/>
          <w:szCs w:val="24"/>
        </w:rPr>
        <w:t xml:space="preserve">                                         </w:t>
      </w:r>
    </w:p>
    <w:p w:rsidR="004D49CE" w:rsidRPr="004D49CE" w:rsidRDefault="004D49CE" w:rsidP="00E93B9A">
      <w:pPr>
        <w:spacing w:after="0" w:line="240" w:lineRule="auto"/>
        <w:jc w:val="center"/>
        <w:outlineLvl w:val="0"/>
        <w:rPr>
          <w:rFonts w:ascii="Arial" w:hAnsi="Arial" w:cs="Arial"/>
          <w:b/>
          <w:bCs/>
          <w:iCs/>
          <w:sz w:val="24"/>
          <w:szCs w:val="24"/>
        </w:rPr>
      </w:pPr>
      <w:r w:rsidRPr="004D49CE">
        <w:rPr>
          <w:rFonts w:ascii="Arial" w:hAnsi="Arial" w:cs="Arial"/>
          <w:b/>
          <w:bCs/>
          <w:iCs/>
          <w:sz w:val="24"/>
          <w:szCs w:val="24"/>
        </w:rPr>
        <w:t>Тест: «Колебание»</w:t>
      </w:r>
    </w:p>
    <w:p w:rsidR="004D49CE" w:rsidRPr="004D49CE" w:rsidRDefault="004D49CE" w:rsidP="004D49CE">
      <w:pPr>
        <w:spacing w:after="0" w:line="240" w:lineRule="auto"/>
        <w:rPr>
          <w:rFonts w:ascii="Arial" w:hAnsi="Arial" w:cs="Arial"/>
          <w:bCs/>
          <w:iCs/>
          <w:sz w:val="24"/>
          <w:szCs w:val="24"/>
        </w:rPr>
      </w:pPr>
      <w:r w:rsidRPr="004D49CE">
        <w:rPr>
          <w:rFonts w:ascii="Arial" w:hAnsi="Arial" w:cs="Arial"/>
          <w:bCs/>
          <w:iCs/>
          <w:sz w:val="24"/>
          <w:szCs w:val="24"/>
        </w:rPr>
        <w:t>1.Какое из перечисленных ниже движений является механическим колебанием?</w:t>
      </w:r>
    </w:p>
    <w:p w:rsidR="004D49CE" w:rsidRPr="004D49CE" w:rsidRDefault="004D49CE" w:rsidP="004D49CE">
      <w:pPr>
        <w:spacing w:after="0" w:line="240" w:lineRule="auto"/>
        <w:rPr>
          <w:rFonts w:ascii="Arial" w:hAnsi="Arial" w:cs="Arial"/>
          <w:bCs/>
          <w:iCs/>
          <w:sz w:val="24"/>
          <w:szCs w:val="24"/>
        </w:rPr>
      </w:pPr>
      <w:r w:rsidRPr="004D49CE">
        <w:rPr>
          <w:rFonts w:ascii="Arial" w:hAnsi="Arial" w:cs="Arial"/>
          <w:bCs/>
          <w:iCs/>
          <w:sz w:val="24"/>
          <w:szCs w:val="24"/>
        </w:rPr>
        <w:t>1)Движение качелей; 2) движение мяча, падающего на землю.</w:t>
      </w:r>
    </w:p>
    <w:p w:rsidR="004D49CE" w:rsidRPr="004D49CE" w:rsidRDefault="004D49CE" w:rsidP="004D49CE">
      <w:pPr>
        <w:spacing w:after="0" w:line="240" w:lineRule="auto"/>
        <w:rPr>
          <w:rFonts w:ascii="Arial" w:hAnsi="Arial" w:cs="Arial"/>
          <w:bCs/>
          <w:iCs/>
          <w:sz w:val="24"/>
          <w:szCs w:val="24"/>
        </w:rPr>
      </w:pPr>
      <w:r w:rsidRPr="004D49CE">
        <w:rPr>
          <w:rFonts w:ascii="Arial" w:hAnsi="Arial" w:cs="Arial"/>
          <w:bCs/>
          <w:iCs/>
          <w:sz w:val="24"/>
          <w:szCs w:val="24"/>
        </w:rPr>
        <w:t>А) только 1          Б) только 2      В) 1 и 2                Г) ни 1, ни 2</w:t>
      </w:r>
    </w:p>
    <w:p w:rsidR="004D49CE" w:rsidRPr="004D49CE" w:rsidRDefault="004D49CE" w:rsidP="004D49CE">
      <w:pPr>
        <w:spacing w:after="0" w:line="240" w:lineRule="auto"/>
        <w:rPr>
          <w:rFonts w:ascii="Arial" w:hAnsi="Arial" w:cs="Arial"/>
          <w:bCs/>
          <w:iCs/>
          <w:sz w:val="24"/>
          <w:szCs w:val="24"/>
        </w:rPr>
      </w:pPr>
    </w:p>
    <w:p w:rsidR="004D49CE" w:rsidRPr="004D49CE" w:rsidRDefault="004D49CE" w:rsidP="004D49CE">
      <w:pPr>
        <w:spacing w:after="0" w:line="240" w:lineRule="auto"/>
        <w:rPr>
          <w:rFonts w:ascii="Arial" w:hAnsi="Arial" w:cs="Arial"/>
          <w:bCs/>
          <w:iCs/>
          <w:sz w:val="24"/>
          <w:szCs w:val="24"/>
        </w:rPr>
      </w:pPr>
      <w:r w:rsidRPr="004D49CE">
        <w:rPr>
          <w:rFonts w:ascii="Arial" w:hAnsi="Arial" w:cs="Arial"/>
          <w:bCs/>
          <w:iCs/>
          <w:sz w:val="24"/>
          <w:szCs w:val="24"/>
        </w:rPr>
        <w:t>2.Какие из перечисленных ниже колебаний являются свободными?</w:t>
      </w:r>
    </w:p>
    <w:p w:rsidR="004D49CE" w:rsidRPr="004D49CE" w:rsidRDefault="004D49CE" w:rsidP="004D49CE">
      <w:pPr>
        <w:spacing w:after="0" w:line="240" w:lineRule="auto"/>
        <w:rPr>
          <w:rFonts w:ascii="Arial" w:hAnsi="Arial" w:cs="Arial"/>
          <w:bCs/>
          <w:iCs/>
          <w:sz w:val="24"/>
          <w:szCs w:val="24"/>
        </w:rPr>
      </w:pPr>
      <w:r w:rsidRPr="004D49CE">
        <w:rPr>
          <w:rFonts w:ascii="Arial" w:hAnsi="Arial" w:cs="Arial"/>
          <w:bCs/>
          <w:iCs/>
          <w:sz w:val="24"/>
          <w:szCs w:val="24"/>
        </w:rPr>
        <w:t>1)Колебания груза, подвешенного на пружине, после однократного его отклонения от положения равновесия; 2)колебания диффузного громкоговорителя во время работы приёмника.</w:t>
      </w:r>
    </w:p>
    <w:p w:rsidR="004D49CE" w:rsidRPr="004D49CE" w:rsidRDefault="004D49CE" w:rsidP="004D49CE">
      <w:pPr>
        <w:spacing w:after="0" w:line="240" w:lineRule="auto"/>
        <w:rPr>
          <w:rFonts w:ascii="Arial" w:hAnsi="Arial" w:cs="Arial"/>
          <w:bCs/>
          <w:iCs/>
          <w:sz w:val="24"/>
          <w:szCs w:val="24"/>
        </w:rPr>
      </w:pPr>
      <w:r w:rsidRPr="004D49CE">
        <w:rPr>
          <w:rFonts w:ascii="Arial" w:hAnsi="Arial" w:cs="Arial"/>
          <w:bCs/>
          <w:iCs/>
          <w:sz w:val="24"/>
          <w:szCs w:val="24"/>
        </w:rPr>
        <w:t>А) только 1             Б) только 2      В)  1 и 2                   Г</w:t>
      </w:r>
      <w:proofErr w:type="gramStart"/>
      <w:r w:rsidRPr="004D49CE">
        <w:rPr>
          <w:rFonts w:ascii="Arial" w:hAnsi="Arial" w:cs="Arial"/>
          <w:bCs/>
          <w:iCs/>
          <w:sz w:val="24"/>
          <w:szCs w:val="24"/>
        </w:rPr>
        <w:t>)н</w:t>
      </w:r>
      <w:proofErr w:type="gramEnd"/>
      <w:r w:rsidRPr="004D49CE">
        <w:rPr>
          <w:rFonts w:ascii="Arial" w:hAnsi="Arial" w:cs="Arial"/>
          <w:bCs/>
          <w:iCs/>
          <w:sz w:val="24"/>
          <w:szCs w:val="24"/>
        </w:rPr>
        <w:t>и 1, ни2</w:t>
      </w:r>
    </w:p>
    <w:p w:rsidR="004D49CE" w:rsidRPr="004D49CE" w:rsidRDefault="004D49CE" w:rsidP="004D49CE">
      <w:pPr>
        <w:spacing w:after="0" w:line="240" w:lineRule="auto"/>
        <w:rPr>
          <w:rFonts w:ascii="Arial" w:hAnsi="Arial" w:cs="Arial"/>
          <w:bCs/>
          <w:iCs/>
          <w:sz w:val="24"/>
          <w:szCs w:val="24"/>
        </w:rPr>
      </w:pPr>
    </w:p>
    <w:p w:rsidR="004D49CE" w:rsidRPr="004D49CE" w:rsidRDefault="004D49CE" w:rsidP="004D49CE">
      <w:pPr>
        <w:spacing w:after="0" w:line="240" w:lineRule="auto"/>
        <w:rPr>
          <w:rFonts w:ascii="Arial" w:hAnsi="Arial" w:cs="Arial"/>
          <w:bCs/>
          <w:iCs/>
          <w:sz w:val="24"/>
          <w:szCs w:val="24"/>
        </w:rPr>
      </w:pPr>
      <w:r w:rsidRPr="004D49CE">
        <w:rPr>
          <w:rFonts w:ascii="Arial" w:hAnsi="Arial" w:cs="Arial"/>
          <w:bCs/>
          <w:iCs/>
          <w:sz w:val="24"/>
          <w:szCs w:val="24"/>
        </w:rPr>
        <w:t xml:space="preserve">3. За 4 с маятник совершает 8 колебаний. Чему равен период колебаний? </w:t>
      </w:r>
    </w:p>
    <w:p w:rsidR="004D49CE" w:rsidRPr="004D49CE" w:rsidRDefault="004D49CE" w:rsidP="004D49CE">
      <w:pPr>
        <w:spacing w:after="0" w:line="240" w:lineRule="auto"/>
        <w:rPr>
          <w:rFonts w:ascii="Arial" w:hAnsi="Arial" w:cs="Arial"/>
          <w:bCs/>
          <w:iCs/>
          <w:sz w:val="24"/>
          <w:szCs w:val="24"/>
        </w:rPr>
      </w:pPr>
      <w:r w:rsidRPr="004D49CE">
        <w:rPr>
          <w:rFonts w:ascii="Arial" w:hAnsi="Arial" w:cs="Arial"/>
          <w:bCs/>
          <w:iCs/>
          <w:sz w:val="24"/>
          <w:szCs w:val="24"/>
        </w:rPr>
        <w:t xml:space="preserve">  А) 8с            Б) 4с     В) 2с            Г) 0,5с   Д) 32с</w:t>
      </w:r>
    </w:p>
    <w:p w:rsidR="004D49CE" w:rsidRPr="004D49CE" w:rsidRDefault="004D49CE" w:rsidP="004D49CE">
      <w:pPr>
        <w:spacing w:after="0" w:line="240" w:lineRule="auto"/>
        <w:rPr>
          <w:rFonts w:ascii="Arial" w:hAnsi="Arial" w:cs="Arial"/>
          <w:bCs/>
          <w:iCs/>
          <w:sz w:val="24"/>
          <w:szCs w:val="24"/>
        </w:rPr>
      </w:pPr>
    </w:p>
    <w:p w:rsidR="004D49CE" w:rsidRPr="004D49CE" w:rsidRDefault="004D49CE" w:rsidP="004D49CE">
      <w:pPr>
        <w:spacing w:after="0" w:line="240" w:lineRule="auto"/>
        <w:rPr>
          <w:rFonts w:ascii="Arial" w:hAnsi="Arial" w:cs="Arial"/>
          <w:bCs/>
          <w:iCs/>
          <w:sz w:val="24"/>
          <w:szCs w:val="24"/>
        </w:rPr>
      </w:pPr>
      <w:r w:rsidRPr="004D49CE">
        <w:rPr>
          <w:rFonts w:ascii="Arial" w:hAnsi="Arial" w:cs="Arial"/>
          <w:bCs/>
          <w:iCs/>
          <w:sz w:val="24"/>
          <w:szCs w:val="24"/>
        </w:rPr>
        <w:t xml:space="preserve">4. За 4с маятник совершил 8 колебаний. Чему равна частота колебаний? </w:t>
      </w:r>
    </w:p>
    <w:p w:rsidR="004D49CE" w:rsidRPr="004D49CE" w:rsidRDefault="004D49CE" w:rsidP="004D49CE">
      <w:pPr>
        <w:spacing w:after="0" w:line="240" w:lineRule="auto"/>
        <w:rPr>
          <w:rFonts w:ascii="Arial" w:hAnsi="Arial" w:cs="Arial"/>
          <w:bCs/>
          <w:iCs/>
          <w:sz w:val="24"/>
          <w:szCs w:val="24"/>
        </w:rPr>
      </w:pPr>
      <w:r w:rsidRPr="004D49CE">
        <w:rPr>
          <w:rFonts w:ascii="Arial" w:hAnsi="Arial" w:cs="Arial"/>
          <w:bCs/>
          <w:iCs/>
          <w:sz w:val="24"/>
          <w:szCs w:val="24"/>
        </w:rPr>
        <w:t>А) 8 Гц               Б) 4 Гц         В) 2 Гц               Г) 0,5 Гц</w:t>
      </w:r>
    </w:p>
    <w:p w:rsidR="004D49CE" w:rsidRPr="004D49CE" w:rsidRDefault="004D49CE" w:rsidP="004D49CE">
      <w:pPr>
        <w:pStyle w:val="a5"/>
        <w:spacing w:after="0"/>
        <w:ind w:left="1080"/>
        <w:rPr>
          <w:rFonts w:ascii="Arial" w:hAnsi="Arial" w:cs="Arial"/>
          <w:bCs/>
          <w:iCs/>
          <w:sz w:val="24"/>
          <w:szCs w:val="24"/>
        </w:rPr>
      </w:pPr>
      <w:r w:rsidRPr="004D49CE">
        <w:rPr>
          <w:rFonts w:ascii="Arial" w:hAnsi="Arial" w:cs="Arial"/>
          <w:bCs/>
          <w:iCs/>
          <w:noProof/>
          <w:sz w:val="24"/>
          <w:szCs w:val="24"/>
          <w:lang w:eastAsia="ru-RU"/>
        </w:rPr>
        <w:drawing>
          <wp:inline distT="0" distB="0" distL="0" distR="0">
            <wp:extent cx="1842023" cy="817581"/>
            <wp:effectExtent l="19050" t="0" r="5827" b="0"/>
            <wp:docPr id="4" name="Рисунок 1" descr="Рисунок (4)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06" name="Picture 6" descr="Рисунок (4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41185" t="12422" r="35812" b="729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2026" cy="8175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49CE" w:rsidRPr="004D49CE" w:rsidRDefault="004D49CE" w:rsidP="004D49CE">
      <w:pPr>
        <w:spacing w:after="0" w:line="240" w:lineRule="auto"/>
        <w:rPr>
          <w:rFonts w:ascii="Arial" w:hAnsi="Arial" w:cs="Arial"/>
          <w:bCs/>
          <w:iCs/>
          <w:sz w:val="24"/>
          <w:szCs w:val="24"/>
        </w:rPr>
      </w:pPr>
      <w:r w:rsidRPr="004D49CE">
        <w:rPr>
          <w:rFonts w:ascii="Arial" w:hAnsi="Arial" w:cs="Arial"/>
          <w:bCs/>
          <w:iCs/>
          <w:sz w:val="24"/>
          <w:szCs w:val="24"/>
        </w:rPr>
        <w:t xml:space="preserve">5.На рисунке представлена зависимость координаты колеблющегося тела от времени. Какова амплитуда колебаний? </w:t>
      </w:r>
    </w:p>
    <w:p w:rsidR="004D49CE" w:rsidRPr="004D49CE" w:rsidRDefault="004D49CE" w:rsidP="004D49CE">
      <w:pPr>
        <w:spacing w:after="0" w:line="240" w:lineRule="auto"/>
        <w:rPr>
          <w:rFonts w:ascii="Arial" w:hAnsi="Arial" w:cs="Arial"/>
          <w:bCs/>
          <w:iCs/>
          <w:sz w:val="24"/>
          <w:szCs w:val="24"/>
        </w:rPr>
      </w:pPr>
      <w:r w:rsidRPr="004D49CE">
        <w:rPr>
          <w:rFonts w:ascii="Arial" w:hAnsi="Arial" w:cs="Arial"/>
          <w:bCs/>
          <w:iCs/>
          <w:sz w:val="24"/>
          <w:szCs w:val="24"/>
        </w:rPr>
        <w:t>А) 0,2 м                Б) 3 м    В) 2 м                   Г) 6 м</w:t>
      </w:r>
    </w:p>
    <w:p w:rsidR="004D49CE" w:rsidRPr="004D49CE" w:rsidRDefault="004D49CE" w:rsidP="004D49CE">
      <w:pPr>
        <w:spacing w:after="0" w:line="240" w:lineRule="auto"/>
        <w:rPr>
          <w:rFonts w:ascii="Arial" w:hAnsi="Arial" w:cs="Arial"/>
          <w:bCs/>
          <w:iCs/>
          <w:sz w:val="24"/>
          <w:szCs w:val="24"/>
        </w:rPr>
      </w:pPr>
    </w:p>
    <w:p w:rsidR="004D49CE" w:rsidRPr="004D49CE" w:rsidRDefault="004D49CE" w:rsidP="004D49CE">
      <w:pPr>
        <w:spacing w:after="0" w:line="240" w:lineRule="auto"/>
        <w:rPr>
          <w:rFonts w:ascii="Arial" w:hAnsi="Arial" w:cs="Arial"/>
          <w:bCs/>
          <w:iCs/>
          <w:sz w:val="24"/>
          <w:szCs w:val="24"/>
        </w:rPr>
      </w:pPr>
      <w:r w:rsidRPr="004D49CE">
        <w:rPr>
          <w:rFonts w:ascii="Arial" w:hAnsi="Arial" w:cs="Arial"/>
          <w:bCs/>
          <w:iCs/>
          <w:sz w:val="24"/>
          <w:szCs w:val="24"/>
        </w:rPr>
        <w:t xml:space="preserve">6. На рисунке представлена зависимость координаты колеблющегося тела от времени. Чему равен период колебаний? </w:t>
      </w:r>
    </w:p>
    <w:p w:rsidR="004D49CE" w:rsidRPr="004D49CE" w:rsidRDefault="004D49CE" w:rsidP="004D49CE">
      <w:pPr>
        <w:spacing w:after="0" w:line="240" w:lineRule="auto"/>
        <w:rPr>
          <w:rFonts w:ascii="Arial" w:hAnsi="Arial" w:cs="Arial"/>
          <w:bCs/>
          <w:iCs/>
          <w:sz w:val="24"/>
          <w:szCs w:val="24"/>
        </w:rPr>
      </w:pPr>
      <w:r w:rsidRPr="004D49CE">
        <w:rPr>
          <w:rFonts w:ascii="Arial" w:hAnsi="Arial" w:cs="Arial"/>
          <w:bCs/>
          <w:iCs/>
          <w:sz w:val="24"/>
          <w:szCs w:val="24"/>
        </w:rPr>
        <w:t xml:space="preserve">   А) 2 с                 Б) 4 с      В) 8 с                 Г) 0,5 с</w:t>
      </w:r>
    </w:p>
    <w:p w:rsidR="004D49CE" w:rsidRPr="004D49CE" w:rsidRDefault="004D49CE" w:rsidP="004D49CE">
      <w:pPr>
        <w:spacing w:after="0" w:line="240" w:lineRule="auto"/>
        <w:rPr>
          <w:rFonts w:ascii="Arial" w:hAnsi="Arial" w:cs="Arial"/>
          <w:bCs/>
          <w:iCs/>
          <w:sz w:val="24"/>
          <w:szCs w:val="24"/>
        </w:rPr>
      </w:pPr>
    </w:p>
    <w:p w:rsidR="004D49CE" w:rsidRPr="004D49CE" w:rsidRDefault="004D49CE" w:rsidP="004D49CE">
      <w:pPr>
        <w:spacing w:after="0" w:line="240" w:lineRule="auto"/>
        <w:rPr>
          <w:rFonts w:ascii="Arial" w:hAnsi="Arial" w:cs="Arial"/>
          <w:bCs/>
          <w:iCs/>
          <w:sz w:val="24"/>
          <w:szCs w:val="24"/>
        </w:rPr>
      </w:pPr>
      <w:r w:rsidRPr="004D49CE">
        <w:rPr>
          <w:rFonts w:ascii="Arial" w:hAnsi="Arial" w:cs="Arial"/>
          <w:bCs/>
          <w:iCs/>
          <w:sz w:val="24"/>
          <w:szCs w:val="24"/>
        </w:rPr>
        <w:t xml:space="preserve">7. На рисунке представлена зависимость координаты колеблющегося тела от времени. Какова частота колебаний? </w:t>
      </w:r>
    </w:p>
    <w:p w:rsidR="004D49CE" w:rsidRPr="004D49CE" w:rsidRDefault="004D49CE" w:rsidP="004D49CE">
      <w:pPr>
        <w:spacing w:after="0" w:line="240" w:lineRule="auto"/>
        <w:rPr>
          <w:rFonts w:ascii="Arial" w:hAnsi="Arial" w:cs="Arial"/>
          <w:bCs/>
          <w:iCs/>
          <w:sz w:val="24"/>
          <w:szCs w:val="24"/>
        </w:rPr>
      </w:pPr>
      <w:r w:rsidRPr="004D49CE">
        <w:rPr>
          <w:rFonts w:ascii="Arial" w:hAnsi="Arial" w:cs="Arial"/>
          <w:bCs/>
          <w:iCs/>
          <w:sz w:val="24"/>
          <w:szCs w:val="24"/>
        </w:rPr>
        <w:t>А) 2 Гц                   Б) 4 Гц        В) 0,25 Гц              Г) 0,5 Гц</w:t>
      </w:r>
    </w:p>
    <w:p w:rsidR="004D49CE" w:rsidRPr="004D49CE" w:rsidRDefault="004D49CE" w:rsidP="004D49CE">
      <w:pPr>
        <w:spacing w:after="0" w:line="240" w:lineRule="auto"/>
        <w:rPr>
          <w:rFonts w:ascii="Arial" w:hAnsi="Arial" w:cs="Arial"/>
          <w:bCs/>
          <w:iCs/>
          <w:sz w:val="24"/>
          <w:szCs w:val="24"/>
        </w:rPr>
      </w:pPr>
    </w:p>
    <w:p w:rsidR="004D49CE" w:rsidRPr="004D49CE" w:rsidRDefault="004D49CE" w:rsidP="004D49CE">
      <w:pPr>
        <w:spacing w:after="0" w:line="240" w:lineRule="auto"/>
        <w:rPr>
          <w:rFonts w:ascii="Arial" w:hAnsi="Arial" w:cs="Arial"/>
          <w:bCs/>
          <w:iCs/>
          <w:sz w:val="24"/>
          <w:szCs w:val="24"/>
        </w:rPr>
      </w:pPr>
      <w:r w:rsidRPr="004D49CE">
        <w:rPr>
          <w:rFonts w:ascii="Arial" w:hAnsi="Arial" w:cs="Arial"/>
          <w:b/>
          <w:bCs/>
          <w:iCs/>
          <w:sz w:val="24"/>
          <w:szCs w:val="24"/>
        </w:rPr>
        <w:t>Критерий отметки:</w:t>
      </w:r>
      <w:r w:rsidRPr="004D49CE">
        <w:rPr>
          <w:rFonts w:ascii="Arial" w:hAnsi="Arial" w:cs="Arial"/>
          <w:bCs/>
          <w:iCs/>
          <w:sz w:val="24"/>
          <w:szCs w:val="24"/>
        </w:rPr>
        <w:t xml:space="preserve">   7 – </w:t>
      </w:r>
      <w:r w:rsidRPr="00F93ABE">
        <w:rPr>
          <w:rFonts w:ascii="Arial" w:hAnsi="Arial" w:cs="Arial"/>
          <w:b/>
          <w:bCs/>
          <w:iCs/>
          <w:sz w:val="24"/>
          <w:szCs w:val="24"/>
        </w:rPr>
        <w:t>«5»</w:t>
      </w:r>
      <w:r w:rsidRPr="004D49CE">
        <w:rPr>
          <w:rFonts w:ascii="Arial" w:hAnsi="Arial" w:cs="Arial"/>
          <w:bCs/>
          <w:iCs/>
          <w:sz w:val="24"/>
          <w:szCs w:val="24"/>
        </w:rPr>
        <w:t xml:space="preserve">;  6 – </w:t>
      </w:r>
      <w:r w:rsidRPr="00F93ABE">
        <w:rPr>
          <w:rFonts w:ascii="Arial" w:hAnsi="Arial" w:cs="Arial"/>
          <w:b/>
          <w:bCs/>
          <w:iCs/>
          <w:sz w:val="24"/>
          <w:szCs w:val="24"/>
        </w:rPr>
        <w:t>«4»;</w:t>
      </w:r>
      <w:r w:rsidRPr="004D49CE">
        <w:rPr>
          <w:rFonts w:ascii="Arial" w:hAnsi="Arial" w:cs="Arial"/>
          <w:bCs/>
          <w:iCs/>
          <w:sz w:val="24"/>
          <w:szCs w:val="24"/>
        </w:rPr>
        <w:t xml:space="preserve"> </w:t>
      </w:r>
      <w:r w:rsidR="00F93ABE">
        <w:rPr>
          <w:rFonts w:ascii="Arial" w:hAnsi="Arial" w:cs="Arial"/>
          <w:bCs/>
          <w:iCs/>
          <w:sz w:val="24"/>
          <w:szCs w:val="24"/>
        </w:rPr>
        <w:t xml:space="preserve"> 5 и 4</w:t>
      </w:r>
      <w:r w:rsidR="00F93ABE" w:rsidRPr="004D49CE">
        <w:rPr>
          <w:rFonts w:ascii="Arial" w:hAnsi="Arial" w:cs="Arial"/>
          <w:bCs/>
          <w:iCs/>
          <w:sz w:val="24"/>
          <w:szCs w:val="24"/>
        </w:rPr>
        <w:t xml:space="preserve"> – </w:t>
      </w:r>
      <w:r w:rsidRPr="004D49CE">
        <w:rPr>
          <w:rFonts w:ascii="Arial" w:hAnsi="Arial" w:cs="Arial"/>
          <w:bCs/>
          <w:iCs/>
          <w:sz w:val="24"/>
          <w:szCs w:val="24"/>
        </w:rPr>
        <w:t xml:space="preserve"> «3»;  </w:t>
      </w:r>
    </w:p>
    <w:p w:rsidR="004D49CE" w:rsidRPr="004D49CE" w:rsidRDefault="004D49CE" w:rsidP="004D49CE">
      <w:pPr>
        <w:spacing w:after="0" w:line="240" w:lineRule="auto"/>
        <w:rPr>
          <w:rFonts w:ascii="Arial" w:hAnsi="Arial" w:cs="Arial"/>
          <w:bCs/>
          <w:iCs/>
          <w:sz w:val="24"/>
          <w:szCs w:val="24"/>
        </w:rPr>
      </w:pPr>
    </w:p>
    <w:p w:rsidR="004D49CE" w:rsidRPr="004D49CE" w:rsidRDefault="004D49CE" w:rsidP="004D49CE">
      <w:pPr>
        <w:spacing w:after="0" w:line="240" w:lineRule="auto"/>
        <w:rPr>
          <w:rFonts w:ascii="Arial" w:hAnsi="Arial" w:cs="Arial"/>
          <w:b/>
          <w:bCs/>
          <w:iCs/>
          <w:color w:val="7030A0"/>
          <w:sz w:val="24"/>
          <w:szCs w:val="24"/>
        </w:rPr>
      </w:pPr>
    </w:p>
    <w:p w:rsidR="004D49CE" w:rsidRDefault="004D49CE" w:rsidP="004D49CE">
      <w:pPr>
        <w:spacing w:after="0" w:line="240" w:lineRule="auto"/>
        <w:rPr>
          <w:rFonts w:ascii="Arial" w:hAnsi="Arial" w:cs="Arial"/>
          <w:b/>
          <w:bCs/>
          <w:iCs/>
          <w:sz w:val="24"/>
          <w:szCs w:val="24"/>
        </w:rPr>
      </w:pPr>
      <w:r w:rsidRPr="004D49CE">
        <w:rPr>
          <w:rFonts w:ascii="Arial" w:hAnsi="Arial" w:cs="Arial"/>
          <w:b/>
          <w:bCs/>
          <w:iCs/>
          <w:sz w:val="24"/>
          <w:szCs w:val="24"/>
        </w:rPr>
        <w:drawing>
          <wp:inline distT="0" distB="0" distL="0" distR="0">
            <wp:extent cx="821017" cy="688489"/>
            <wp:effectExtent l="19050" t="0" r="0" b="0"/>
            <wp:docPr id="17" name="Рисунок 2" descr="E:\Картинки и анимации\Анимация\AG00013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Картинки и анимации\Анимация\AG00013_.GIF"/>
                    <pic:cNvPicPr>
                      <a:picLocks noChangeAspect="1" noChangeArrowheads="1" noCrop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014" cy="6926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iCs/>
          <w:sz w:val="24"/>
          <w:szCs w:val="24"/>
        </w:rPr>
        <w:t xml:space="preserve">  </w:t>
      </w:r>
    </w:p>
    <w:p w:rsidR="004D49CE" w:rsidRPr="004D49CE" w:rsidRDefault="004D49CE" w:rsidP="004D49CE">
      <w:pPr>
        <w:spacing w:after="0" w:line="240" w:lineRule="auto"/>
        <w:rPr>
          <w:rFonts w:ascii="Arial" w:hAnsi="Arial" w:cs="Arial"/>
          <w:b/>
          <w:bCs/>
          <w:iCs/>
          <w:sz w:val="24"/>
          <w:szCs w:val="24"/>
        </w:rPr>
      </w:pPr>
      <w:r w:rsidRPr="004D49CE">
        <w:rPr>
          <w:rFonts w:ascii="Arial" w:hAnsi="Arial" w:cs="Arial"/>
          <w:b/>
          <w:bCs/>
          <w:iCs/>
          <w:sz w:val="24"/>
          <w:szCs w:val="24"/>
        </w:rPr>
        <w:t>2. Изготовь, исследуй</w:t>
      </w:r>
      <w:r>
        <w:rPr>
          <w:rFonts w:ascii="Arial" w:hAnsi="Arial" w:cs="Arial"/>
          <w:b/>
          <w:bCs/>
          <w:iCs/>
          <w:sz w:val="24"/>
          <w:szCs w:val="24"/>
        </w:rPr>
        <w:t>, подумай…</w:t>
      </w:r>
    </w:p>
    <w:p w:rsidR="004D49CE" w:rsidRDefault="004D49CE" w:rsidP="004D49CE">
      <w:pPr>
        <w:spacing w:after="0" w:line="240" w:lineRule="auto"/>
        <w:rPr>
          <w:rFonts w:ascii="Arial" w:hAnsi="Arial" w:cs="Arial"/>
          <w:bCs/>
          <w:iCs/>
          <w:sz w:val="24"/>
          <w:szCs w:val="24"/>
        </w:rPr>
      </w:pPr>
      <w:r w:rsidRPr="004D49CE">
        <w:rPr>
          <w:rFonts w:ascii="Arial" w:hAnsi="Arial" w:cs="Arial"/>
          <w:bCs/>
          <w:iCs/>
          <w:sz w:val="24"/>
          <w:szCs w:val="24"/>
        </w:rPr>
        <w:t>«</w:t>
      </w:r>
      <w:proofErr w:type="spellStart"/>
      <w:r w:rsidRPr="004D49CE">
        <w:rPr>
          <w:rFonts w:ascii="Arial" w:hAnsi="Arial" w:cs="Arial"/>
          <w:bCs/>
          <w:iCs/>
          <w:sz w:val="24"/>
          <w:szCs w:val="24"/>
        </w:rPr>
        <w:t>Видеозадачник</w:t>
      </w:r>
      <w:proofErr w:type="spellEnd"/>
      <w:r w:rsidRPr="004D49CE">
        <w:rPr>
          <w:rFonts w:ascii="Arial" w:hAnsi="Arial" w:cs="Arial"/>
          <w:bCs/>
          <w:iCs/>
          <w:sz w:val="24"/>
          <w:szCs w:val="24"/>
        </w:rPr>
        <w:t xml:space="preserve"> по физике», Казанский университет, Ф.И.Фишман, часть 2,</w:t>
      </w:r>
    </w:p>
    <w:p w:rsidR="004D49CE" w:rsidRPr="004D49CE" w:rsidRDefault="004D49CE" w:rsidP="004D49CE">
      <w:pPr>
        <w:spacing w:after="0" w:line="240" w:lineRule="auto"/>
        <w:rPr>
          <w:rFonts w:ascii="Arial" w:hAnsi="Arial" w:cs="Arial"/>
          <w:bCs/>
          <w:iCs/>
          <w:sz w:val="24"/>
          <w:szCs w:val="24"/>
        </w:rPr>
      </w:pPr>
      <w:r w:rsidRPr="004D49CE">
        <w:rPr>
          <w:rFonts w:ascii="Arial" w:hAnsi="Arial" w:cs="Arial"/>
          <w:b/>
          <w:bCs/>
          <w:iCs/>
          <w:color w:val="7030A0"/>
          <w:sz w:val="24"/>
          <w:szCs w:val="24"/>
        </w:rPr>
        <w:t>опыт №55.</w:t>
      </w:r>
    </w:p>
    <w:p w:rsidR="004D49CE" w:rsidRPr="004D49CE" w:rsidRDefault="004D49CE" w:rsidP="004D49CE">
      <w:pPr>
        <w:spacing w:after="0" w:line="240" w:lineRule="auto"/>
        <w:rPr>
          <w:rFonts w:ascii="Arial" w:hAnsi="Arial" w:cs="Arial"/>
          <w:b/>
          <w:bCs/>
          <w:iCs/>
          <w:sz w:val="24"/>
          <w:szCs w:val="24"/>
        </w:rPr>
      </w:pPr>
      <w:r>
        <w:rPr>
          <w:rFonts w:ascii="Arial" w:hAnsi="Arial" w:cs="Arial"/>
          <w:b/>
          <w:bCs/>
          <w:iCs/>
          <w:sz w:val="24"/>
          <w:szCs w:val="24"/>
        </w:rPr>
        <w:t xml:space="preserve">  </w:t>
      </w:r>
    </w:p>
    <w:p w:rsidR="004D49CE" w:rsidRPr="004D49CE" w:rsidRDefault="004D49CE" w:rsidP="004D49CE">
      <w:pPr>
        <w:spacing w:after="0" w:line="240" w:lineRule="auto"/>
        <w:rPr>
          <w:rFonts w:ascii="Arial" w:hAnsi="Arial" w:cs="Arial"/>
          <w:b/>
          <w:bCs/>
          <w:iCs/>
          <w:color w:val="7030A0"/>
          <w:sz w:val="24"/>
          <w:szCs w:val="24"/>
        </w:rPr>
      </w:pPr>
    </w:p>
    <w:p w:rsidR="00C519CF" w:rsidRPr="004D49CE" w:rsidRDefault="00C519CF">
      <w:pPr>
        <w:rPr>
          <w:sz w:val="24"/>
          <w:szCs w:val="24"/>
        </w:rPr>
      </w:pPr>
    </w:p>
    <w:sectPr w:rsidR="00C519CF" w:rsidRPr="004D49CE" w:rsidSect="00FD228C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4819641"/>
      <w:docPartObj>
        <w:docPartGallery w:val="Page Numbers (Bottom of Page)"/>
        <w:docPartUnique/>
      </w:docPartObj>
    </w:sdtPr>
    <w:sdtEndPr/>
    <w:sdtContent>
      <w:p w:rsidR="00FF3FAC" w:rsidRDefault="00C519CF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93B9A">
          <w:rPr>
            <w:noProof/>
          </w:rPr>
          <w:t>1</w:t>
        </w:r>
        <w:r>
          <w:fldChar w:fldCharType="end"/>
        </w:r>
      </w:p>
    </w:sdtContent>
  </w:sdt>
  <w:p w:rsidR="00FF3FAC" w:rsidRDefault="00C519CF">
    <w:pPr>
      <w:pStyle w:val="a3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4D49CE"/>
    <w:rsid w:val="004D49CE"/>
    <w:rsid w:val="00C519CF"/>
    <w:rsid w:val="00E93B9A"/>
    <w:rsid w:val="00F93A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4D49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4D49CE"/>
  </w:style>
  <w:style w:type="paragraph" w:styleId="a5">
    <w:name w:val="List Paragraph"/>
    <w:basedOn w:val="a"/>
    <w:uiPriority w:val="34"/>
    <w:qFormat/>
    <w:rsid w:val="004D49CE"/>
    <w:pPr>
      <w:ind w:left="720"/>
      <w:contextualSpacing/>
    </w:pPr>
    <w:rPr>
      <w:rFonts w:eastAsiaTheme="minorHAnsi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D49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D49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jpeg"/><Relationship Id="rId4" Type="http://schemas.openxmlformats.org/officeDocument/2006/relationships/image" Target="media/image1.gi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241</Words>
  <Characters>1374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Николай</cp:lastModifiedBy>
  <cp:revision>4</cp:revision>
  <dcterms:created xsi:type="dcterms:W3CDTF">2018-04-16T04:09:00Z</dcterms:created>
  <dcterms:modified xsi:type="dcterms:W3CDTF">2018-04-16T04:12:00Z</dcterms:modified>
</cp:coreProperties>
</file>