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DA" w:rsidRDefault="00F84315" w:rsidP="009A5BD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0"/>
          <w:szCs w:val="20"/>
        </w:rPr>
        <w:pict>
          <v:rect id="_x0000_s1026" style="position:absolute;margin-left:383.45pt;margin-top:-32.15pt;width:99.95pt;height:50.85pt;z-index:251658240">
            <v:textbox>
              <w:txbxContent>
                <w:p w:rsidR="00F84315" w:rsidRDefault="00F84315" w:rsidP="00F84315">
                  <w:r>
                    <w:t>код</w:t>
                  </w:r>
                </w:p>
              </w:txbxContent>
            </v:textbox>
          </v:rect>
        </w:pict>
      </w:r>
      <w:r w:rsidR="009A5BDA">
        <w:rPr>
          <w:rFonts w:ascii="Arial" w:hAnsi="Arial" w:cs="Arial"/>
          <w:b/>
          <w:color w:val="FF0000"/>
          <w:sz w:val="24"/>
          <w:szCs w:val="24"/>
        </w:rPr>
        <w:t xml:space="preserve">3 ЭТАП </w:t>
      </w:r>
      <w:r w:rsidR="009A5BDA">
        <w:rPr>
          <w:rFonts w:ascii="Arial" w:hAnsi="Arial" w:cs="Arial"/>
          <w:b/>
          <w:sz w:val="24"/>
          <w:szCs w:val="24"/>
        </w:rPr>
        <w:t>«</w:t>
      </w:r>
      <w:proofErr w:type="gramStart"/>
      <w:r w:rsidR="00BA56C0">
        <w:rPr>
          <w:rFonts w:ascii="Arial" w:hAnsi="Arial" w:cs="Arial"/>
          <w:b/>
          <w:sz w:val="24"/>
          <w:szCs w:val="24"/>
        </w:rPr>
        <w:t>ВИРТУАЛЬН</w:t>
      </w:r>
      <w:r w:rsidR="00A26452">
        <w:rPr>
          <w:rFonts w:ascii="Arial" w:hAnsi="Arial" w:cs="Arial"/>
          <w:b/>
          <w:sz w:val="24"/>
          <w:szCs w:val="24"/>
        </w:rPr>
        <w:t>ОЕ</w:t>
      </w:r>
      <w:proofErr w:type="gramEnd"/>
      <w:r w:rsidR="00A26452">
        <w:rPr>
          <w:rFonts w:ascii="Arial" w:hAnsi="Arial" w:cs="Arial"/>
          <w:b/>
          <w:sz w:val="24"/>
          <w:szCs w:val="24"/>
        </w:rPr>
        <w:t xml:space="preserve"> и</w:t>
      </w:r>
      <w:r w:rsidR="00A24EF4">
        <w:rPr>
          <w:rFonts w:ascii="Arial" w:hAnsi="Arial" w:cs="Arial"/>
          <w:b/>
          <w:sz w:val="24"/>
          <w:szCs w:val="24"/>
        </w:rPr>
        <w:t xml:space="preserve"> </w:t>
      </w:r>
      <w:r w:rsidR="00A26452">
        <w:rPr>
          <w:rFonts w:ascii="Arial" w:hAnsi="Arial" w:cs="Arial"/>
          <w:b/>
          <w:sz w:val="24"/>
          <w:szCs w:val="24"/>
        </w:rPr>
        <w:t>РЕАЛЬНОЕ</w:t>
      </w:r>
      <w:r w:rsidR="00BA56C0">
        <w:rPr>
          <w:rFonts w:ascii="Arial" w:hAnsi="Arial" w:cs="Arial"/>
          <w:b/>
          <w:sz w:val="24"/>
          <w:szCs w:val="24"/>
        </w:rPr>
        <w:t>»</w:t>
      </w:r>
    </w:p>
    <w:p w:rsidR="00905B46" w:rsidRPr="00CB6C57" w:rsidRDefault="00905B46" w:rsidP="005541FF">
      <w:pPr>
        <w:spacing w:after="0" w:line="240" w:lineRule="auto"/>
        <w:rPr>
          <w:rFonts w:cs="Arial"/>
          <w:b/>
        </w:rPr>
      </w:pPr>
      <w:r w:rsidRPr="00CB6C57">
        <w:rPr>
          <w:rFonts w:cs="Arial"/>
          <w:b/>
        </w:rPr>
        <w:t>Часть-А</w:t>
      </w:r>
      <w:r w:rsidR="00A263EC" w:rsidRPr="00CB6C57">
        <w:rPr>
          <w:rFonts w:cs="Arial"/>
          <w:b/>
        </w:rPr>
        <w:t xml:space="preserve"> (</w:t>
      </w:r>
      <w:r w:rsidR="00A263EC" w:rsidRPr="00CB6C57">
        <w:rPr>
          <w:rFonts w:cs="Arial"/>
        </w:rPr>
        <w:t>фронтально; выведение на экран</w:t>
      </w:r>
      <w:r w:rsidR="00A263EC" w:rsidRPr="00CB6C57">
        <w:rPr>
          <w:rFonts w:cs="Arial"/>
          <w:b/>
        </w:rPr>
        <w:t>)</w:t>
      </w:r>
    </w:p>
    <w:p w:rsidR="005541FF" w:rsidRPr="00CB6C57" w:rsidRDefault="005541FF" w:rsidP="005541FF">
      <w:pPr>
        <w:spacing w:after="0" w:line="240" w:lineRule="auto"/>
        <w:rPr>
          <w:rFonts w:cs="Arial"/>
          <w:b/>
        </w:rPr>
      </w:pPr>
      <w:r w:rsidRPr="00CB6C57">
        <w:rPr>
          <w:rFonts w:cs="Arial"/>
          <w:b/>
        </w:rPr>
        <w:t xml:space="preserve">Цель: </w:t>
      </w:r>
      <w:r w:rsidRPr="00CB6C57">
        <w:rPr>
          <w:rFonts w:cs="Arial"/>
        </w:rPr>
        <w:t>используя</w:t>
      </w:r>
      <w:r w:rsidRPr="00CB6C57">
        <w:rPr>
          <w:rFonts w:cs="Arial"/>
          <w:bCs/>
          <w:iCs/>
        </w:rPr>
        <w:t xml:space="preserve"> </w:t>
      </w:r>
      <w:r w:rsidRPr="00CB6C57">
        <w:rPr>
          <w:rFonts w:cs="Arial"/>
          <w:bCs/>
          <w:iCs/>
          <w:u w:val="single"/>
        </w:rPr>
        <w:t>«Виртуальную лабораторию»</w:t>
      </w:r>
      <w:r w:rsidRPr="00CB6C57">
        <w:rPr>
          <w:rFonts w:cs="Arial"/>
          <w:bCs/>
          <w:iCs/>
        </w:rPr>
        <w:t xml:space="preserve"> по физике, исследовать зависимость периода колебаний груза на пружине от массы груза.</w:t>
      </w:r>
    </w:p>
    <w:p w:rsidR="005541FF" w:rsidRPr="00CB6C57" w:rsidRDefault="005541FF" w:rsidP="005541FF">
      <w:pPr>
        <w:spacing w:after="0" w:line="240" w:lineRule="auto"/>
        <w:rPr>
          <w:rFonts w:cs="Arial"/>
          <w:b/>
          <w:bCs/>
          <w:iCs/>
        </w:rPr>
      </w:pPr>
      <w:r w:rsidRPr="00CB6C57">
        <w:rPr>
          <w:rFonts w:cs="Arial"/>
          <w:b/>
          <w:bCs/>
          <w:iCs/>
        </w:rPr>
        <w:t>Оборудование:</w:t>
      </w:r>
      <w:r w:rsidRPr="00CB6C57">
        <w:rPr>
          <w:rFonts w:cs="Arial"/>
          <w:bCs/>
          <w:iCs/>
        </w:rPr>
        <w:t xml:space="preserve"> (виртуальное) штатив, пружина, три  груза массами 100, 200, 400 г, </w:t>
      </w:r>
    </w:p>
    <w:p w:rsidR="00BA56C0" w:rsidRPr="00CB6C57" w:rsidRDefault="00FC3018" w:rsidP="005541FF">
      <w:pPr>
        <w:spacing w:after="0"/>
        <w:rPr>
          <w:rFonts w:cs="Arial"/>
          <w:b/>
        </w:rPr>
      </w:pPr>
      <w:r w:rsidRPr="00CB6C57">
        <w:rPr>
          <w:rFonts w:cs="Arial"/>
          <w:b/>
        </w:rPr>
        <w:t>Ход работы:</w:t>
      </w:r>
    </w:p>
    <w:p w:rsidR="00FC3018" w:rsidRPr="00CB6C57" w:rsidRDefault="00FC3018" w:rsidP="00FC3018">
      <w:pPr>
        <w:spacing w:after="0" w:line="240" w:lineRule="auto"/>
        <w:rPr>
          <w:rFonts w:cs="Arial"/>
        </w:rPr>
      </w:pPr>
      <w:r w:rsidRPr="00CB6C57">
        <w:rPr>
          <w:rFonts w:cs="Arial"/>
        </w:rPr>
        <w:t xml:space="preserve">1. Закрепить пружину в лапке  штатива, а затем подвесить к ней гирю. </w:t>
      </w:r>
    </w:p>
    <w:p w:rsidR="00FC3018" w:rsidRPr="00CB6C57" w:rsidRDefault="00FC3018" w:rsidP="00FC3018">
      <w:pPr>
        <w:spacing w:after="0" w:line="240" w:lineRule="auto"/>
        <w:rPr>
          <w:rFonts w:cs="Arial"/>
        </w:rPr>
      </w:pPr>
      <w:r w:rsidRPr="00CB6C57">
        <w:rPr>
          <w:rFonts w:cs="Arial"/>
        </w:rPr>
        <w:t>2. Опустить гирю, наблюдая за колебаниями груза на пружине.</w:t>
      </w:r>
    </w:p>
    <w:p w:rsidR="00FC3018" w:rsidRPr="00CB6C57" w:rsidRDefault="00FC3018" w:rsidP="00FC3018">
      <w:pPr>
        <w:spacing w:after="0" w:line="240" w:lineRule="auto"/>
        <w:rPr>
          <w:rFonts w:cs="Arial"/>
        </w:rPr>
      </w:pPr>
      <w:r w:rsidRPr="00CB6C57">
        <w:rPr>
          <w:rFonts w:cs="Arial"/>
        </w:rPr>
        <w:t>3. Включить кнопкой “Старт” прибор с ультразвуковым датчиком координаты и времени.</w:t>
      </w:r>
    </w:p>
    <w:p w:rsidR="00FC3018" w:rsidRPr="00CB6C57" w:rsidRDefault="00FC3018" w:rsidP="00FC3018">
      <w:pPr>
        <w:spacing w:after="0" w:line="240" w:lineRule="auto"/>
        <w:rPr>
          <w:rFonts w:cs="Arial"/>
        </w:rPr>
      </w:pPr>
      <w:r w:rsidRPr="00CB6C57">
        <w:rPr>
          <w:rFonts w:cs="Arial"/>
        </w:rPr>
        <w:t xml:space="preserve">4.Записать колебание, выключив УД кнопкой “Стоп”. </w:t>
      </w:r>
      <w:r w:rsidRPr="00CB6C57">
        <w:rPr>
          <w:rFonts w:cs="Arial"/>
        </w:rPr>
        <w:br/>
        <w:t>5.</w:t>
      </w:r>
      <w:r w:rsidRPr="00CB6C57">
        <w:t xml:space="preserve"> </w:t>
      </w:r>
      <w:r w:rsidRPr="00CB6C57">
        <w:rPr>
          <w:rFonts w:cs="Arial"/>
        </w:rPr>
        <w:t>С помощью</w:t>
      </w:r>
      <w:r w:rsidRPr="00CB6C57">
        <w:t xml:space="preserve"> </w:t>
      </w:r>
      <w:r w:rsidRPr="00CB6C57">
        <w:rPr>
          <w:rFonts w:cs="Arial"/>
        </w:rPr>
        <w:t xml:space="preserve">увеличительного стекла увеличить изображение на экране прибора. </w:t>
      </w:r>
    </w:p>
    <w:p w:rsidR="00BC1B98" w:rsidRPr="00CB6C57" w:rsidRDefault="00FC3018" w:rsidP="00FC3018">
      <w:pPr>
        <w:spacing w:after="0" w:line="240" w:lineRule="auto"/>
        <w:rPr>
          <w:rFonts w:cs="Arial"/>
        </w:rPr>
      </w:pPr>
      <w:r w:rsidRPr="00CB6C57">
        <w:rPr>
          <w:rFonts w:cs="Arial"/>
        </w:rPr>
        <w:t>Измерьте:</w:t>
      </w:r>
      <w:r w:rsidRPr="00CB6C57">
        <w:rPr>
          <w:rFonts w:cs="Arial"/>
        </w:rPr>
        <w:br/>
        <w:t>- период</w:t>
      </w:r>
      <w:r w:rsidR="00BC1B98" w:rsidRPr="00CB6C57">
        <w:rPr>
          <w:rFonts w:cs="Arial"/>
        </w:rPr>
        <w:t>ы колебаний грузов массами 100</w:t>
      </w:r>
      <w:r w:rsidRPr="00CB6C57">
        <w:rPr>
          <w:rFonts w:cs="Arial"/>
        </w:rPr>
        <w:t>,</w:t>
      </w:r>
      <w:r w:rsidR="00BC1B98" w:rsidRPr="00CB6C57">
        <w:rPr>
          <w:rFonts w:cs="Arial"/>
        </w:rPr>
        <w:t xml:space="preserve"> 200, 400г.</w:t>
      </w:r>
      <w:r w:rsidRPr="00CB6C57">
        <w:rPr>
          <w:rFonts w:cs="Arial"/>
        </w:rPr>
        <w:t xml:space="preserve"> </w:t>
      </w:r>
      <w:r w:rsidR="00BC1B98" w:rsidRPr="00CB6C57">
        <w:rPr>
          <w:rFonts w:cs="Arial"/>
        </w:rPr>
        <w:t>подвешенных</w:t>
      </w:r>
      <w:r w:rsidRPr="00CB6C57">
        <w:rPr>
          <w:rFonts w:cs="Arial"/>
        </w:rPr>
        <w:t xml:space="preserve"> на пружине;</w:t>
      </w:r>
    </w:p>
    <w:p w:rsidR="00BC1B98" w:rsidRPr="00CB6C57" w:rsidRDefault="00BC1B98" w:rsidP="00FC3018">
      <w:pPr>
        <w:spacing w:after="0" w:line="240" w:lineRule="auto"/>
        <w:rPr>
          <w:rFonts w:cs="Arial"/>
        </w:rPr>
      </w:pPr>
      <w:r w:rsidRPr="00CB6C57">
        <w:rPr>
          <w:rFonts w:cs="Arial"/>
        </w:rPr>
        <w:t>- амплитуды колебаний пружинного маятника.</w:t>
      </w:r>
    </w:p>
    <w:p w:rsidR="00BC1B98" w:rsidRPr="00CB6C57" w:rsidRDefault="00BC1B98" w:rsidP="007519AD">
      <w:pPr>
        <w:spacing w:after="0"/>
        <w:rPr>
          <w:rFonts w:cs="Arial"/>
          <w:b/>
          <w:bCs/>
          <w:iCs/>
        </w:rPr>
      </w:pPr>
      <w:r w:rsidRPr="00CB6C57">
        <w:rPr>
          <w:rFonts w:cs="Arial"/>
          <w:b/>
          <w:bCs/>
          <w:iCs/>
        </w:rPr>
        <w:t>Данные внесите в таблицу и сделайте вывод</w:t>
      </w:r>
    </w:p>
    <w:tbl>
      <w:tblPr>
        <w:tblStyle w:val="a4"/>
        <w:tblpPr w:leftFromText="180" w:rightFromText="180" w:vertAnchor="text" w:horzAnchor="margin" w:tblpY="362"/>
        <w:tblW w:w="0" w:type="auto"/>
        <w:tblLook w:val="04A0"/>
      </w:tblPr>
      <w:tblGrid>
        <w:gridCol w:w="817"/>
        <w:gridCol w:w="1418"/>
        <w:gridCol w:w="1842"/>
        <w:gridCol w:w="1418"/>
        <w:gridCol w:w="3668"/>
      </w:tblGrid>
      <w:tr w:rsidR="00BC1B98" w:rsidRPr="00BE7FEA" w:rsidTr="00C8102B">
        <w:trPr>
          <w:trHeight w:val="575"/>
        </w:trPr>
        <w:tc>
          <w:tcPr>
            <w:tcW w:w="817" w:type="dxa"/>
          </w:tcPr>
          <w:p w:rsidR="00EA31E1" w:rsidRPr="00CB6C57" w:rsidRDefault="00BC1B98" w:rsidP="007519AD">
            <w:pPr>
              <w:pStyle w:val="a3"/>
              <w:ind w:left="0"/>
              <w:rPr>
                <w:rFonts w:cs="Arial"/>
                <w:b/>
                <w:bCs/>
                <w:iCs/>
              </w:rPr>
            </w:pPr>
            <w:r w:rsidRPr="00CB6C57">
              <w:rPr>
                <w:rFonts w:cs="Arial"/>
                <w:b/>
                <w:bCs/>
                <w:iCs/>
              </w:rPr>
              <w:t>№</w:t>
            </w:r>
          </w:p>
          <w:p w:rsidR="00BC1B98" w:rsidRPr="00CB6C57" w:rsidRDefault="00BC1B98" w:rsidP="007519AD">
            <w:pPr>
              <w:pStyle w:val="a3"/>
              <w:ind w:left="0"/>
              <w:rPr>
                <w:rFonts w:cs="Arial"/>
                <w:b/>
                <w:bCs/>
                <w:iCs/>
              </w:rPr>
            </w:pPr>
            <w:r w:rsidRPr="00CB6C57">
              <w:rPr>
                <w:rFonts w:cs="Arial"/>
                <w:b/>
                <w:bCs/>
                <w:iCs/>
              </w:rPr>
              <w:t xml:space="preserve"> </w:t>
            </w:r>
            <w:proofErr w:type="spellStart"/>
            <w:proofErr w:type="gramStart"/>
            <w:r w:rsidRPr="00CB6C57">
              <w:rPr>
                <w:rFonts w:cs="Arial"/>
                <w:b/>
                <w:bCs/>
                <w:iCs/>
              </w:rPr>
              <w:t>п</w:t>
            </w:r>
            <w:proofErr w:type="spellEnd"/>
            <w:proofErr w:type="gramEnd"/>
            <w:r w:rsidRPr="00CB6C57">
              <w:rPr>
                <w:rFonts w:cs="Arial"/>
                <w:b/>
                <w:bCs/>
                <w:iCs/>
              </w:rPr>
              <w:t>/</w:t>
            </w:r>
            <w:proofErr w:type="spellStart"/>
            <w:r w:rsidRPr="00CB6C57">
              <w:rPr>
                <w:rFonts w:cs="Arial"/>
                <w:b/>
                <w:bCs/>
                <w:iCs/>
              </w:rPr>
              <w:t>п</w:t>
            </w:r>
            <w:proofErr w:type="spellEnd"/>
          </w:p>
        </w:tc>
        <w:tc>
          <w:tcPr>
            <w:tcW w:w="1418" w:type="dxa"/>
          </w:tcPr>
          <w:p w:rsidR="00BC1B98" w:rsidRPr="00CB6C57" w:rsidRDefault="00BC1B98" w:rsidP="007519AD">
            <w:pPr>
              <w:pStyle w:val="a3"/>
              <w:ind w:left="0"/>
              <w:rPr>
                <w:rFonts w:cs="Arial"/>
                <w:b/>
                <w:bCs/>
                <w:iCs/>
              </w:rPr>
            </w:pPr>
            <w:r w:rsidRPr="00CB6C57">
              <w:rPr>
                <w:rFonts w:cs="Arial"/>
                <w:b/>
                <w:bCs/>
                <w:iCs/>
              </w:rPr>
              <w:t xml:space="preserve">Масса, </w:t>
            </w:r>
            <w:proofErr w:type="gramStart"/>
            <w:r w:rsidRPr="00CB6C57">
              <w:rPr>
                <w:rFonts w:cs="Arial"/>
                <w:b/>
                <w:bCs/>
                <w:iCs/>
              </w:rPr>
              <w:t>г</w:t>
            </w:r>
            <w:proofErr w:type="gramEnd"/>
          </w:p>
        </w:tc>
        <w:tc>
          <w:tcPr>
            <w:tcW w:w="1842" w:type="dxa"/>
          </w:tcPr>
          <w:p w:rsidR="00BC1B98" w:rsidRPr="00CB6C57" w:rsidRDefault="00BC1B98" w:rsidP="007519AD">
            <w:pPr>
              <w:pStyle w:val="a3"/>
              <w:ind w:left="0"/>
              <w:rPr>
                <w:rFonts w:cs="Arial"/>
                <w:b/>
                <w:bCs/>
                <w:iCs/>
              </w:rPr>
            </w:pPr>
            <w:r w:rsidRPr="00CB6C57">
              <w:rPr>
                <w:rFonts w:cs="Arial"/>
                <w:b/>
                <w:bCs/>
                <w:iCs/>
              </w:rPr>
              <w:t xml:space="preserve">Амплитуда </w:t>
            </w:r>
          </w:p>
          <w:p w:rsidR="00BC1B98" w:rsidRPr="00CB6C57" w:rsidRDefault="00BC1B98" w:rsidP="007519AD">
            <w:pPr>
              <w:pStyle w:val="a3"/>
              <w:ind w:left="0"/>
              <w:rPr>
                <w:rFonts w:cs="Arial"/>
                <w:b/>
                <w:bCs/>
                <w:iCs/>
              </w:rPr>
            </w:pPr>
            <w:r w:rsidRPr="00CB6C57">
              <w:rPr>
                <w:rFonts w:cs="Arial"/>
                <w:b/>
                <w:bCs/>
                <w:iCs/>
              </w:rPr>
              <w:t>колебаний,</w:t>
            </w:r>
            <w:r w:rsidR="007519AD" w:rsidRPr="00CB6C57">
              <w:rPr>
                <w:rFonts w:cs="Arial"/>
                <w:b/>
                <w:bCs/>
                <w:iCs/>
              </w:rPr>
              <w:t xml:space="preserve"> </w:t>
            </w:r>
            <w:proofErr w:type="gramStart"/>
            <w:r w:rsidRPr="00CB6C57">
              <w:rPr>
                <w:rFonts w:cs="Arial"/>
                <w:b/>
                <w:bCs/>
                <w:iCs/>
              </w:rPr>
              <w:t>см</w:t>
            </w:r>
            <w:proofErr w:type="gramEnd"/>
          </w:p>
        </w:tc>
        <w:tc>
          <w:tcPr>
            <w:tcW w:w="1418" w:type="dxa"/>
          </w:tcPr>
          <w:p w:rsidR="00BC1B98" w:rsidRPr="00CB6C57" w:rsidRDefault="00BC1B98" w:rsidP="007519AD">
            <w:pPr>
              <w:pStyle w:val="a3"/>
              <w:ind w:left="0"/>
              <w:rPr>
                <w:rFonts w:cs="Arial"/>
                <w:b/>
                <w:bCs/>
                <w:iCs/>
              </w:rPr>
            </w:pPr>
            <w:r w:rsidRPr="00CB6C57">
              <w:rPr>
                <w:rFonts w:cs="Arial"/>
                <w:b/>
                <w:bCs/>
                <w:iCs/>
              </w:rPr>
              <w:t xml:space="preserve">Период, </w:t>
            </w:r>
            <w:proofErr w:type="gramStart"/>
            <w:r w:rsidRPr="00CB6C57">
              <w:rPr>
                <w:rFonts w:cs="Arial"/>
                <w:b/>
                <w:bCs/>
                <w:iCs/>
              </w:rPr>
              <w:t>с</w:t>
            </w:r>
            <w:proofErr w:type="gramEnd"/>
          </w:p>
        </w:tc>
        <w:tc>
          <w:tcPr>
            <w:tcW w:w="3668" w:type="dxa"/>
          </w:tcPr>
          <w:p w:rsidR="00BC1B98" w:rsidRPr="00CB6C57" w:rsidRDefault="00BC1B98" w:rsidP="007519AD">
            <w:pPr>
              <w:pStyle w:val="a3"/>
              <w:ind w:left="0"/>
              <w:rPr>
                <w:rFonts w:cs="Arial"/>
                <w:b/>
                <w:bCs/>
                <w:iCs/>
              </w:rPr>
            </w:pPr>
            <w:r w:rsidRPr="00CB6C57">
              <w:rPr>
                <w:rFonts w:cs="Arial"/>
                <w:b/>
                <w:bCs/>
                <w:iCs/>
              </w:rPr>
              <w:t>Вывод</w:t>
            </w:r>
          </w:p>
        </w:tc>
      </w:tr>
      <w:tr w:rsidR="007519AD" w:rsidRPr="00CB6C57" w:rsidTr="00C8102B">
        <w:trPr>
          <w:trHeight w:val="279"/>
        </w:trPr>
        <w:tc>
          <w:tcPr>
            <w:tcW w:w="817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1842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  <w:tc>
          <w:tcPr>
            <w:tcW w:w="3668" w:type="dxa"/>
            <w:vMerge w:val="restart"/>
          </w:tcPr>
          <w:p w:rsidR="007519AD" w:rsidRPr="00CB6C57" w:rsidRDefault="007519AD" w:rsidP="007519AD">
            <w:pPr>
              <w:pStyle w:val="a3"/>
              <w:ind w:left="0"/>
              <w:rPr>
                <w:rFonts w:cs="Arial"/>
                <w:bCs/>
                <w:iCs/>
                <w:sz w:val="24"/>
                <w:szCs w:val="24"/>
              </w:rPr>
            </w:pPr>
          </w:p>
        </w:tc>
      </w:tr>
      <w:tr w:rsidR="007519AD" w:rsidRPr="00CB6C57" w:rsidTr="00C8102B">
        <w:trPr>
          <w:trHeight w:val="279"/>
        </w:trPr>
        <w:tc>
          <w:tcPr>
            <w:tcW w:w="817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/>
                <w:bCs/>
                <w:iCs/>
                <w:sz w:val="24"/>
                <w:szCs w:val="24"/>
              </w:rPr>
              <w:t>200</w:t>
            </w:r>
          </w:p>
        </w:tc>
        <w:tc>
          <w:tcPr>
            <w:tcW w:w="1842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  <w:tc>
          <w:tcPr>
            <w:tcW w:w="3668" w:type="dxa"/>
            <w:vMerge/>
          </w:tcPr>
          <w:p w:rsidR="007519AD" w:rsidRPr="00CB6C57" w:rsidRDefault="007519AD" w:rsidP="007519AD">
            <w:pPr>
              <w:pStyle w:val="a3"/>
              <w:ind w:left="0"/>
              <w:rPr>
                <w:rFonts w:cs="Arial"/>
                <w:bCs/>
                <w:iCs/>
                <w:sz w:val="24"/>
                <w:szCs w:val="24"/>
              </w:rPr>
            </w:pPr>
          </w:p>
        </w:tc>
      </w:tr>
      <w:tr w:rsidR="007519AD" w:rsidRPr="00CB6C57" w:rsidTr="00C8102B">
        <w:trPr>
          <w:trHeight w:val="279"/>
        </w:trPr>
        <w:tc>
          <w:tcPr>
            <w:tcW w:w="817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/>
                <w:bCs/>
                <w:iCs/>
                <w:sz w:val="24"/>
                <w:szCs w:val="24"/>
              </w:rPr>
              <w:t>400</w:t>
            </w:r>
          </w:p>
        </w:tc>
        <w:tc>
          <w:tcPr>
            <w:tcW w:w="1842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  <w:tc>
          <w:tcPr>
            <w:tcW w:w="3668" w:type="dxa"/>
            <w:vMerge/>
          </w:tcPr>
          <w:p w:rsidR="007519AD" w:rsidRPr="00CB6C57" w:rsidRDefault="007519AD" w:rsidP="007519AD">
            <w:pPr>
              <w:pStyle w:val="a3"/>
              <w:ind w:left="0"/>
              <w:rPr>
                <w:rFonts w:cs="Arial"/>
                <w:bCs/>
                <w:iCs/>
                <w:sz w:val="24"/>
                <w:szCs w:val="24"/>
              </w:rPr>
            </w:pPr>
          </w:p>
        </w:tc>
      </w:tr>
    </w:tbl>
    <w:p w:rsidR="00BC1B98" w:rsidRPr="00CB6C57" w:rsidRDefault="00BC1B98" w:rsidP="007519AD">
      <w:pPr>
        <w:spacing w:after="0"/>
        <w:rPr>
          <w:rFonts w:cs="Arial"/>
          <w:b/>
          <w:bCs/>
          <w:iCs/>
          <w:sz w:val="24"/>
          <w:szCs w:val="24"/>
        </w:rPr>
      </w:pPr>
    </w:p>
    <w:p w:rsidR="00473A2D" w:rsidRPr="00CB6C57" w:rsidRDefault="00473A2D" w:rsidP="00905B46">
      <w:pPr>
        <w:spacing w:after="0" w:line="240" w:lineRule="auto"/>
        <w:rPr>
          <w:rFonts w:cs="Arial"/>
          <w:b/>
        </w:rPr>
      </w:pPr>
    </w:p>
    <w:p w:rsidR="00EC233F" w:rsidRDefault="00905B46" w:rsidP="005F7A87">
      <w:pPr>
        <w:spacing w:after="0" w:line="240" w:lineRule="auto"/>
        <w:rPr>
          <w:rFonts w:cs="Arial"/>
          <w:bCs/>
          <w:iCs/>
        </w:rPr>
      </w:pPr>
      <w:proofErr w:type="spellStart"/>
      <w:r w:rsidRPr="00CB6C57">
        <w:rPr>
          <w:rFonts w:cs="Arial"/>
          <w:b/>
        </w:rPr>
        <w:t>Часть-Б</w:t>
      </w:r>
      <w:proofErr w:type="spellEnd"/>
      <w:r w:rsidR="00EC233F">
        <w:rPr>
          <w:rFonts w:cs="Arial"/>
          <w:b/>
        </w:rPr>
        <w:t xml:space="preserve">    </w:t>
      </w:r>
      <w:r w:rsidR="005F7A87" w:rsidRPr="00CB6C57">
        <w:rPr>
          <w:rFonts w:cs="Arial"/>
          <w:b/>
          <w:bCs/>
          <w:iCs/>
        </w:rPr>
        <w:t>Цель:</w:t>
      </w:r>
      <w:r w:rsidR="005F7A87" w:rsidRPr="00CB6C57">
        <w:rPr>
          <w:rFonts w:cs="Arial"/>
          <w:bCs/>
          <w:iCs/>
          <w:sz w:val="24"/>
          <w:szCs w:val="24"/>
        </w:rPr>
        <w:t xml:space="preserve"> </w:t>
      </w:r>
      <w:r w:rsidR="005F7A87" w:rsidRPr="00CB6C57">
        <w:rPr>
          <w:rFonts w:cs="Arial"/>
        </w:rPr>
        <w:t>используя</w:t>
      </w:r>
      <w:r w:rsidR="005F7A87" w:rsidRPr="00CB6C57">
        <w:rPr>
          <w:rFonts w:cs="Arial"/>
          <w:bCs/>
          <w:iCs/>
        </w:rPr>
        <w:t xml:space="preserve"> </w:t>
      </w:r>
      <w:r w:rsidR="005F7A87" w:rsidRPr="00CB6C57">
        <w:rPr>
          <w:rFonts w:cs="Arial"/>
          <w:bCs/>
          <w:iCs/>
          <w:u w:val="single"/>
        </w:rPr>
        <w:t>«Виртуальную лабораторию»</w:t>
      </w:r>
      <w:r w:rsidR="005F7A87" w:rsidRPr="00CB6C57">
        <w:rPr>
          <w:rFonts w:cs="Arial"/>
          <w:bCs/>
          <w:iCs/>
        </w:rPr>
        <w:t xml:space="preserve"> по физике исследовать зависимость</w:t>
      </w:r>
    </w:p>
    <w:p w:rsidR="005F7A87" w:rsidRPr="00EC233F" w:rsidRDefault="00EC233F" w:rsidP="005F7A87">
      <w:pPr>
        <w:spacing w:after="0" w:line="240" w:lineRule="auto"/>
        <w:rPr>
          <w:rFonts w:cs="Arial"/>
          <w:b/>
        </w:rPr>
      </w:pPr>
      <w:r>
        <w:rPr>
          <w:rFonts w:cs="Arial"/>
          <w:bCs/>
          <w:iCs/>
        </w:rPr>
        <w:t xml:space="preserve">                 </w:t>
      </w:r>
      <w:r w:rsidR="005F7A87" w:rsidRPr="00CB6C57">
        <w:rPr>
          <w:rFonts w:cs="Arial"/>
          <w:bCs/>
          <w:iCs/>
        </w:rPr>
        <w:t xml:space="preserve"> пери</w:t>
      </w:r>
      <w:r w:rsidR="00473A2D" w:rsidRPr="00CB6C57">
        <w:rPr>
          <w:rFonts w:cs="Arial"/>
          <w:bCs/>
          <w:iCs/>
        </w:rPr>
        <w:t>ода колебаний от длины маятника, амплитуды колебаний (угла)</w:t>
      </w:r>
    </w:p>
    <w:p w:rsidR="005F7A87" w:rsidRPr="00CB6C57" w:rsidRDefault="00EC233F" w:rsidP="005F7A87">
      <w:pPr>
        <w:spacing w:after="0" w:line="240" w:lineRule="auto"/>
        <w:rPr>
          <w:rFonts w:cs="Arial"/>
          <w:bCs/>
          <w:iCs/>
        </w:rPr>
      </w:pPr>
      <w:r>
        <w:rPr>
          <w:rFonts w:cs="Arial"/>
          <w:b/>
          <w:bCs/>
          <w:iCs/>
        </w:rPr>
        <w:t xml:space="preserve">                  </w:t>
      </w:r>
      <w:r w:rsidR="005F7A87" w:rsidRPr="00CB6C57">
        <w:rPr>
          <w:rFonts w:cs="Arial"/>
          <w:b/>
          <w:bCs/>
          <w:iCs/>
        </w:rPr>
        <w:t>Оборудование:</w:t>
      </w:r>
      <w:r w:rsidR="005F7A87" w:rsidRPr="00CB6C57">
        <w:rPr>
          <w:rFonts w:cs="Arial"/>
          <w:bCs/>
          <w:iCs/>
        </w:rPr>
        <w:t xml:space="preserve"> штатив, маятник, измерительная линейка, секундомер.</w:t>
      </w:r>
    </w:p>
    <w:p w:rsidR="00BC1B98" w:rsidRPr="005F7A87" w:rsidRDefault="00BC1B98" w:rsidP="005F7A87">
      <w:pPr>
        <w:spacing w:after="0"/>
        <w:rPr>
          <w:rFonts w:ascii="Arial" w:hAnsi="Arial" w:cs="Arial"/>
          <w:b/>
          <w:bCs/>
          <w:iCs/>
        </w:rPr>
      </w:pPr>
    </w:p>
    <w:tbl>
      <w:tblPr>
        <w:tblStyle w:val="a4"/>
        <w:tblpPr w:leftFromText="180" w:rightFromText="180" w:vertAnchor="text" w:horzAnchor="margin" w:tblpY="-22"/>
        <w:tblW w:w="0" w:type="auto"/>
        <w:tblLook w:val="04A0"/>
      </w:tblPr>
      <w:tblGrid>
        <w:gridCol w:w="637"/>
        <w:gridCol w:w="1201"/>
        <w:gridCol w:w="1327"/>
        <w:gridCol w:w="1338"/>
        <w:gridCol w:w="1615"/>
        <w:gridCol w:w="1021"/>
        <w:gridCol w:w="2432"/>
      </w:tblGrid>
      <w:tr w:rsidR="00473A2D" w:rsidRPr="00BE7FEA" w:rsidTr="00473A2D">
        <w:tc>
          <w:tcPr>
            <w:tcW w:w="637" w:type="dxa"/>
          </w:tcPr>
          <w:p w:rsidR="00473A2D" w:rsidRPr="00CB6C57" w:rsidRDefault="00473A2D" w:rsidP="005F7A87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 xml:space="preserve">№ </w:t>
            </w:r>
          </w:p>
          <w:p w:rsidR="00473A2D" w:rsidRPr="00CB6C57" w:rsidRDefault="00473A2D" w:rsidP="005F7A87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proofErr w:type="spellStart"/>
            <w:proofErr w:type="gramStart"/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/</w:t>
            </w:r>
            <w:proofErr w:type="spellStart"/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01" w:type="dxa"/>
          </w:tcPr>
          <w:p w:rsidR="00473A2D" w:rsidRPr="00CB6C57" w:rsidRDefault="00473A2D" w:rsidP="005F7A87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Длина маятника,</w:t>
            </w:r>
          </w:p>
          <w:p w:rsidR="00473A2D" w:rsidRPr="00CB6C57" w:rsidRDefault="00473A2D" w:rsidP="005F7A87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 xml:space="preserve"> м</w:t>
            </w:r>
          </w:p>
        </w:tc>
        <w:tc>
          <w:tcPr>
            <w:tcW w:w="1327" w:type="dxa"/>
          </w:tcPr>
          <w:p w:rsidR="00473A2D" w:rsidRPr="00CB6C57" w:rsidRDefault="00473A2D" w:rsidP="005F7A87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Амплитуда</w:t>
            </w:r>
          </w:p>
        </w:tc>
        <w:tc>
          <w:tcPr>
            <w:tcW w:w="1338" w:type="dxa"/>
          </w:tcPr>
          <w:p w:rsidR="00473A2D" w:rsidRPr="00CB6C57" w:rsidRDefault="00473A2D" w:rsidP="00473A2D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Число</w:t>
            </w:r>
          </w:p>
          <w:p w:rsidR="00473A2D" w:rsidRPr="00CB6C57" w:rsidRDefault="00473A2D" w:rsidP="00473A2D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 xml:space="preserve"> колебаний</w:t>
            </w:r>
          </w:p>
        </w:tc>
        <w:tc>
          <w:tcPr>
            <w:tcW w:w="1615" w:type="dxa"/>
          </w:tcPr>
          <w:p w:rsidR="00473A2D" w:rsidRPr="00CB6C57" w:rsidRDefault="00473A2D" w:rsidP="00473A2D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Время</w:t>
            </w:r>
          </w:p>
          <w:p w:rsidR="00473A2D" w:rsidRPr="00CB6C57" w:rsidRDefault="00473A2D" w:rsidP="00473A2D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 xml:space="preserve"> колебаний, </w:t>
            </w:r>
            <w:proofErr w:type="gramStart"/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021" w:type="dxa"/>
          </w:tcPr>
          <w:p w:rsidR="00473A2D" w:rsidRPr="00CB6C57" w:rsidRDefault="00473A2D" w:rsidP="005F7A87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 xml:space="preserve">Период, </w:t>
            </w:r>
            <w:proofErr w:type="gramStart"/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2432" w:type="dxa"/>
          </w:tcPr>
          <w:p w:rsidR="00473A2D" w:rsidRPr="00CB6C57" w:rsidRDefault="00473A2D" w:rsidP="005F7A87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Вывод</w:t>
            </w:r>
          </w:p>
        </w:tc>
      </w:tr>
      <w:tr w:rsidR="00473A2D" w:rsidRPr="00BE7FEA" w:rsidTr="00473A2D">
        <w:tc>
          <w:tcPr>
            <w:tcW w:w="637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201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0,2</w:t>
            </w:r>
          </w:p>
        </w:tc>
        <w:tc>
          <w:tcPr>
            <w:tcW w:w="1327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338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615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021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2432" w:type="dxa"/>
            <w:vMerge w:val="restart"/>
          </w:tcPr>
          <w:p w:rsidR="00473A2D" w:rsidRPr="00BE7FEA" w:rsidRDefault="00473A2D" w:rsidP="00473A2D">
            <w:pPr>
              <w:pStyle w:val="a3"/>
              <w:ind w:left="0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</w:tr>
      <w:tr w:rsidR="00473A2D" w:rsidRPr="00BE7FEA" w:rsidTr="00473A2D">
        <w:tc>
          <w:tcPr>
            <w:tcW w:w="637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201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0,3</w:t>
            </w:r>
          </w:p>
        </w:tc>
        <w:tc>
          <w:tcPr>
            <w:tcW w:w="1327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338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615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021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2432" w:type="dxa"/>
            <w:vMerge/>
          </w:tcPr>
          <w:p w:rsidR="00473A2D" w:rsidRPr="00BE7FEA" w:rsidRDefault="00473A2D" w:rsidP="00473A2D">
            <w:pPr>
              <w:pStyle w:val="a3"/>
              <w:ind w:left="0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</w:tr>
      <w:tr w:rsidR="00473A2D" w:rsidRPr="00BE7FEA" w:rsidTr="00473A2D">
        <w:tc>
          <w:tcPr>
            <w:tcW w:w="637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201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0,3</w:t>
            </w:r>
          </w:p>
        </w:tc>
        <w:tc>
          <w:tcPr>
            <w:tcW w:w="1327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338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615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1021" w:type="dxa"/>
          </w:tcPr>
          <w:p w:rsidR="00473A2D" w:rsidRPr="00CB6C57" w:rsidRDefault="00473A2D" w:rsidP="00473A2D">
            <w:pPr>
              <w:pStyle w:val="a3"/>
              <w:ind w:left="0"/>
              <w:jc w:val="center"/>
              <w:rPr>
                <w:rFonts w:cs="Arial"/>
                <w:bCs/>
                <w:iCs/>
                <w:sz w:val="20"/>
                <w:szCs w:val="20"/>
              </w:rPr>
            </w:pPr>
          </w:p>
        </w:tc>
        <w:tc>
          <w:tcPr>
            <w:tcW w:w="2432" w:type="dxa"/>
            <w:vMerge/>
          </w:tcPr>
          <w:p w:rsidR="00473A2D" w:rsidRPr="00BE7FEA" w:rsidRDefault="00473A2D" w:rsidP="00473A2D">
            <w:pPr>
              <w:pStyle w:val="a3"/>
              <w:ind w:left="0"/>
              <w:jc w:val="center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</w:tc>
      </w:tr>
    </w:tbl>
    <w:p w:rsidR="00A26452" w:rsidRPr="00EC233F" w:rsidRDefault="00A26452" w:rsidP="00A26452">
      <w:pPr>
        <w:spacing w:after="0" w:line="240" w:lineRule="auto"/>
        <w:rPr>
          <w:rFonts w:cs="Arial"/>
          <w:b/>
        </w:rPr>
      </w:pPr>
      <w:r w:rsidRPr="00CB6C57">
        <w:rPr>
          <w:rFonts w:cs="Arial"/>
          <w:b/>
        </w:rPr>
        <w:t>Часть-В</w:t>
      </w:r>
      <w:r w:rsidR="00EC233F">
        <w:rPr>
          <w:rFonts w:cs="Arial"/>
          <w:b/>
        </w:rPr>
        <w:t xml:space="preserve">  </w:t>
      </w:r>
      <w:r w:rsidRPr="00CB6C57">
        <w:rPr>
          <w:rFonts w:cs="Arial"/>
          <w:b/>
          <w:bCs/>
          <w:iCs/>
        </w:rPr>
        <w:t>Цель:</w:t>
      </w:r>
      <w:r w:rsidRPr="00CB6C57">
        <w:rPr>
          <w:rFonts w:cs="Arial"/>
          <w:bCs/>
          <w:iCs/>
        </w:rPr>
        <w:t xml:space="preserve"> исследовать зависимость периода колебаний маятника от </w:t>
      </w:r>
      <w:r w:rsidR="00C36247" w:rsidRPr="00CB6C57">
        <w:rPr>
          <w:rFonts w:cs="Arial"/>
          <w:bCs/>
          <w:iCs/>
        </w:rPr>
        <w:t>массы</w:t>
      </w:r>
      <w:r w:rsidRPr="00CB6C57">
        <w:rPr>
          <w:rFonts w:cs="Arial"/>
          <w:bCs/>
          <w:iCs/>
        </w:rPr>
        <w:t xml:space="preserve"> </w:t>
      </w:r>
      <w:r w:rsidR="00C36247" w:rsidRPr="00CB6C57">
        <w:rPr>
          <w:rFonts w:cs="Arial"/>
          <w:bCs/>
          <w:iCs/>
        </w:rPr>
        <w:t>груза</w:t>
      </w:r>
    </w:p>
    <w:p w:rsidR="00A26452" w:rsidRDefault="00EC233F" w:rsidP="00A26452">
      <w:pPr>
        <w:spacing w:after="0" w:line="240" w:lineRule="auto"/>
        <w:rPr>
          <w:rFonts w:cs="Arial"/>
          <w:bCs/>
          <w:iCs/>
          <w:sz w:val="24"/>
          <w:szCs w:val="24"/>
        </w:rPr>
      </w:pPr>
      <w:r>
        <w:rPr>
          <w:rFonts w:cs="Arial"/>
          <w:b/>
          <w:bCs/>
          <w:iCs/>
        </w:rPr>
        <w:t xml:space="preserve">                </w:t>
      </w:r>
      <w:r w:rsidR="00A26452" w:rsidRPr="00CB6C57">
        <w:rPr>
          <w:rFonts w:cs="Arial"/>
          <w:b/>
          <w:bCs/>
          <w:iCs/>
        </w:rPr>
        <w:t>Оборудование:</w:t>
      </w:r>
      <w:r w:rsidR="00A26452" w:rsidRPr="00CB6C57">
        <w:rPr>
          <w:rFonts w:cs="Arial"/>
          <w:bCs/>
          <w:iCs/>
        </w:rPr>
        <w:t xml:space="preserve"> штатив, маятник, измерительная линейка, секундомер</w:t>
      </w:r>
      <w:r w:rsidR="00A26452" w:rsidRPr="00CB6C57">
        <w:rPr>
          <w:rFonts w:cs="Arial"/>
          <w:bCs/>
          <w:iCs/>
          <w:sz w:val="24"/>
          <w:szCs w:val="24"/>
        </w:rPr>
        <w:t>.</w:t>
      </w:r>
    </w:p>
    <w:p w:rsidR="00D64C41" w:rsidRPr="00CB6C57" w:rsidRDefault="00D64C41" w:rsidP="00A26452">
      <w:pPr>
        <w:spacing w:after="0" w:line="240" w:lineRule="auto"/>
        <w:rPr>
          <w:rFonts w:cs="Arial"/>
          <w:bCs/>
          <w:i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44"/>
        <w:gridCol w:w="1165"/>
        <w:gridCol w:w="1701"/>
        <w:gridCol w:w="1560"/>
        <w:gridCol w:w="1275"/>
        <w:gridCol w:w="3226"/>
      </w:tblGrid>
      <w:tr w:rsidR="00C36247" w:rsidRPr="00CB6C57" w:rsidTr="00BF144F">
        <w:tc>
          <w:tcPr>
            <w:tcW w:w="644" w:type="dxa"/>
          </w:tcPr>
          <w:p w:rsidR="00C36247" w:rsidRPr="00CB6C57" w:rsidRDefault="00C36247" w:rsidP="00C36247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 xml:space="preserve">№ </w:t>
            </w:r>
          </w:p>
          <w:p w:rsidR="00C36247" w:rsidRPr="00CB6C57" w:rsidRDefault="00C36247" w:rsidP="00C36247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proofErr w:type="spellStart"/>
            <w:proofErr w:type="gramStart"/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/</w:t>
            </w:r>
            <w:proofErr w:type="spellStart"/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65" w:type="dxa"/>
          </w:tcPr>
          <w:p w:rsidR="00C36247" w:rsidRPr="00CB6C57" w:rsidRDefault="00C36247" w:rsidP="00C36247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Масса,</w:t>
            </w:r>
            <w:r w:rsidR="00BF144F" w:rsidRPr="00CB6C57">
              <w:rPr>
                <w:rFonts w:cs="Arial"/>
                <w:b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г</w:t>
            </w:r>
            <w:proofErr w:type="gramEnd"/>
          </w:p>
        </w:tc>
        <w:tc>
          <w:tcPr>
            <w:tcW w:w="1701" w:type="dxa"/>
          </w:tcPr>
          <w:p w:rsidR="00C36247" w:rsidRPr="00CB6C57" w:rsidRDefault="00C36247" w:rsidP="00C36247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Число колебаний</w:t>
            </w:r>
          </w:p>
        </w:tc>
        <w:tc>
          <w:tcPr>
            <w:tcW w:w="1560" w:type="dxa"/>
          </w:tcPr>
          <w:p w:rsidR="00C36247" w:rsidRPr="00CB6C57" w:rsidRDefault="00C36247" w:rsidP="00C36247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 xml:space="preserve">Время колебаний, </w:t>
            </w:r>
            <w:proofErr w:type="gramStart"/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1275" w:type="dxa"/>
          </w:tcPr>
          <w:p w:rsidR="00C36247" w:rsidRPr="00CB6C57" w:rsidRDefault="00C36247" w:rsidP="00C36247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 xml:space="preserve">Период, </w:t>
            </w:r>
            <w:proofErr w:type="gramStart"/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с</w:t>
            </w:r>
            <w:proofErr w:type="gramEnd"/>
          </w:p>
        </w:tc>
        <w:tc>
          <w:tcPr>
            <w:tcW w:w="3226" w:type="dxa"/>
          </w:tcPr>
          <w:p w:rsidR="00C36247" w:rsidRPr="00CB6C57" w:rsidRDefault="00C36247" w:rsidP="00C36247">
            <w:pPr>
              <w:pStyle w:val="a3"/>
              <w:ind w:left="0"/>
              <w:rPr>
                <w:rFonts w:cs="Arial"/>
                <w:b/>
                <w:bCs/>
                <w:iCs/>
                <w:sz w:val="20"/>
                <w:szCs w:val="20"/>
              </w:rPr>
            </w:pPr>
            <w:r w:rsidRPr="00CB6C57">
              <w:rPr>
                <w:rFonts w:cs="Arial"/>
                <w:b/>
                <w:bCs/>
                <w:iCs/>
                <w:sz w:val="20"/>
                <w:szCs w:val="20"/>
              </w:rPr>
              <w:t>Вывод</w:t>
            </w:r>
          </w:p>
        </w:tc>
      </w:tr>
      <w:tr w:rsidR="00BF144F" w:rsidRPr="00CB6C57" w:rsidTr="00BF144F">
        <w:tc>
          <w:tcPr>
            <w:tcW w:w="644" w:type="dxa"/>
          </w:tcPr>
          <w:p w:rsidR="00BF144F" w:rsidRPr="00CB6C57" w:rsidRDefault="00BF144F" w:rsidP="00C36247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65" w:type="dxa"/>
          </w:tcPr>
          <w:p w:rsidR="00BF144F" w:rsidRPr="00CB6C57" w:rsidRDefault="00BF144F" w:rsidP="00C36247">
            <w:pPr>
              <w:pStyle w:val="a3"/>
              <w:ind w:left="0"/>
              <w:jc w:val="center"/>
              <w:rPr>
                <w:rFonts w:cs="Arial"/>
                <w:b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/>
                <w:bCs/>
                <w:iCs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BF144F" w:rsidRPr="00CB6C57" w:rsidRDefault="00BF144F" w:rsidP="00C36247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BF144F" w:rsidRPr="00CB6C57" w:rsidRDefault="00BF144F" w:rsidP="00C36247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F144F" w:rsidRPr="00CB6C57" w:rsidRDefault="00BF144F" w:rsidP="00C36247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  <w:tc>
          <w:tcPr>
            <w:tcW w:w="3226" w:type="dxa"/>
            <w:vMerge w:val="restart"/>
          </w:tcPr>
          <w:p w:rsidR="00BF144F" w:rsidRPr="00CB6C57" w:rsidRDefault="00BF144F" w:rsidP="00C36247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</w:tr>
      <w:tr w:rsidR="00BF144F" w:rsidRPr="00CB6C57" w:rsidTr="00BF144F">
        <w:tc>
          <w:tcPr>
            <w:tcW w:w="644" w:type="dxa"/>
          </w:tcPr>
          <w:p w:rsidR="00BF144F" w:rsidRPr="00CB6C57" w:rsidRDefault="00BF144F" w:rsidP="00C36247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65" w:type="dxa"/>
          </w:tcPr>
          <w:p w:rsidR="00BF144F" w:rsidRPr="00CB6C57" w:rsidRDefault="00BF144F" w:rsidP="00C36247">
            <w:pPr>
              <w:pStyle w:val="a3"/>
              <w:ind w:left="0"/>
              <w:jc w:val="center"/>
              <w:rPr>
                <w:rFonts w:cs="Arial"/>
                <w:b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BF144F" w:rsidRPr="00CB6C57" w:rsidRDefault="00BF144F" w:rsidP="00C36247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BF144F" w:rsidRPr="00CB6C57" w:rsidRDefault="00BF144F" w:rsidP="00C36247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  <w:tc>
          <w:tcPr>
            <w:tcW w:w="1275" w:type="dxa"/>
          </w:tcPr>
          <w:p w:rsidR="00BF144F" w:rsidRPr="00CB6C57" w:rsidRDefault="00BF144F" w:rsidP="00C36247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  <w:tc>
          <w:tcPr>
            <w:tcW w:w="3226" w:type="dxa"/>
            <w:vMerge/>
          </w:tcPr>
          <w:p w:rsidR="00BF144F" w:rsidRPr="00CB6C57" w:rsidRDefault="00BF144F" w:rsidP="00C36247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</w:tr>
    </w:tbl>
    <w:p w:rsidR="00317933" w:rsidRDefault="00317933" w:rsidP="00993903">
      <w:pPr>
        <w:rPr>
          <w:rFonts w:ascii="Arial" w:hAnsi="Arial" w:cs="Arial"/>
          <w:b/>
          <w:sz w:val="20"/>
          <w:szCs w:val="20"/>
        </w:rPr>
      </w:pPr>
    </w:p>
    <w:p w:rsidR="00317933" w:rsidRPr="00EC461B" w:rsidRDefault="00993903" w:rsidP="00993903">
      <w:pPr>
        <w:rPr>
          <w:rFonts w:ascii="Arial" w:hAnsi="Arial" w:cs="Arial"/>
          <w:sz w:val="20"/>
          <w:szCs w:val="20"/>
        </w:rPr>
      </w:pPr>
      <w:r w:rsidRPr="00232D1B">
        <w:rPr>
          <w:rFonts w:ascii="Arial" w:hAnsi="Arial" w:cs="Arial"/>
          <w:b/>
          <w:sz w:val="20"/>
          <w:szCs w:val="20"/>
        </w:rPr>
        <w:t>Оценочный лист</w:t>
      </w:r>
      <w:r w:rsidRPr="00232D1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Pr="00232D1B">
        <w:rPr>
          <w:rFonts w:ascii="Arial" w:hAnsi="Arial" w:cs="Arial"/>
          <w:sz w:val="20"/>
          <w:szCs w:val="20"/>
        </w:rPr>
        <w:t>Ф.И. ученика______________________________________</w:t>
      </w:r>
      <w:r>
        <w:rPr>
          <w:rFonts w:ascii="Arial" w:hAnsi="Arial" w:cs="Arial"/>
          <w:sz w:val="20"/>
          <w:szCs w:val="20"/>
        </w:rPr>
        <w:t>_________________</w:t>
      </w:r>
    </w:p>
    <w:tbl>
      <w:tblPr>
        <w:tblStyle w:val="a4"/>
        <w:tblW w:w="0" w:type="auto"/>
        <w:tblLook w:val="04A0"/>
      </w:tblPr>
      <w:tblGrid>
        <w:gridCol w:w="865"/>
        <w:gridCol w:w="3920"/>
        <w:gridCol w:w="2393"/>
        <w:gridCol w:w="2393"/>
      </w:tblGrid>
      <w:tr w:rsidR="00993903" w:rsidTr="00126540">
        <w:tc>
          <w:tcPr>
            <w:tcW w:w="865" w:type="dxa"/>
          </w:tcPr>
          <w:p w:rsidR="00993903" w:rsidRPr="00A015D8" w:rsidRDefault="00993903" w:rsidP="001265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15D8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</w:tc>
        <w:tc>
          <w:tcPr>
            <w:tcW w:w="3920" w:type="dxa"/>
          </w:tcPr>
          <w:p w:rsidR="00993903" w:rsidRPr="00A93D2E" w:rsidRDefault="00993903" w:rsidP="001265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Критерии выполнения заданий</w:t>
            </w:r>
          </w:p>
        </w:tc>
        <w:tc>
          <w:tcPr>
            <w:tcW w:w="2393" w:type="dxa"/>
          </w:tcPr>
          <w:p w:rsidR="00993903" w:rsidRPr="00A93D2E" w:rsidRDefault="00993903" w:rsidP="001265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Максимальный балл</w:t>
            </w:r>
          </w:p>
        </w:tc>
        <w:tc>
          <w:tcPr>
            <w:tcW w:w="2393" w:type="dxa"/>
          </w:tcPr>
          <w:p w:rsidR="00993903" w:rsidRPr="00A93D2E" w:rsidRDefault="00993903" w:rsidP="001265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Ваш балл</w:t>
            </w:r>
          </w:p>
        </w:tc>
      </w:tr>
      <w:tr w:rsidR="00993903" w:rsidTr="00126540">
        <w:tc>
          <w:tcPr>
            <w:tcW w:w="865" w:type="dxa"/>
          </w:tcPr>
          <w:p w:rsidR="00993903" w:rsidRDefault="00993903" w:rsidP="001265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20" w:type="dxa"/>
          </w:tcPr>
          <w:p w:rsidR="00993903" w:rsidRPr="00223015" w:rsidRDefault="00993903" w:rsidP="00126540">
            <w:pPr>
              <w:rPr>
                <w:rFonts w:cs="Arial"/>
                <w:sz w:val="20"/>
                <w:szCs w:val="20"/>
              </w:rPr>
            </w:pPr>
            <w:r w:rsidRPr="00223015">
              <w:rPr>
                <w:rFonts w:cs="Arial"/>
                <w:sz w:val="20"/>
                <w:szCs w:val="20"/>
              </w:rPr>
              <w:t>Сделан правильный вывод</w:t>
            </w:r>
            <w:r>
              <w:rPr>
                <w:rFonts w:cs="Arial"/>
                <w:sz w:val="20"/>
                <w:szCs w:val="20"/>
              </w:rPr>
              <w:t xml:space="preserve"> (часть-А)</w:t>
            </w:r>
          </w:p>
        </w:tc>
        <w:tc>
          <w:tcPr>
            <w:tcW w:w="2393" w:type="dxa"/>
          </w:tcPr>
          <w:p w:rsidR="00993903" w:rsidRPr="00EC461B" w:rsidRDefault="00993903" w:rsidP="001265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461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93903" w:rsidRDefault="00993903" w:rsidP="001265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903" w:rsidTr="00126540">
        <w:tc>
          <w:tcPr>
            <w:tcW w:w="865" w:type="dxa"/>
          </w:tcPr>
          <w:p w:rsidR="00993903" w:rsidRDefault="00993903" w:rsidP="001265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20" w:type="dxa"/>
          </w:tcPr>
          <w:p w:rsidR="00993903" w:rsidRPr="00223015" w:rsidRDefault="00993903" w:rsidP="00126540">
            <w:pPr>
              <w:rPr>
                <w:rFonts w:cs="Arial"/>
                <w:sz w:val="20"/>
                <w:szCs w:val="20"/>
              </w:rPr>
            </w:pPr>
            <w:r w:rsidRPr="00223015">
              <w:rPr>
                <w:rFonts w:cs="Arial"/>
                <w:sz w:val="20"/>
                <w:szCs w:val="20"/>
              </w:rPr>
              <w:t>Сделан</w:t>
            </w:r>
            <w:r>
              <w:rPr>
                <w:rFonts w:cs="Arial"/>
                <w:sz w:val="20"/>
                <w:szCs w:val="20"/>
              </w:rPr>
              <w:t>ы правильные</w:t>
            </w:r>
            <w:r w:rsidRPr="00223015">
              <w:rPr>
                <w:rFonts w:cs="Arial"/>
                <w:sz w:val="20"/>
                <w:szCs w:val="20"/>
              </w:rPr>
              <w:t xml:space="preserve"> вывод</w:t>
            </w:r>
            <w:r>
              <w:rPr>
                <w:rFonts w:cs="Arial"/>
                <w:sz w:val="20"/>
                <w:szCs w:val="20"/>
              </w:rPr>
              <w:t>ы (</w:t>
            </w:r>
            <w:proofErr w:type="spellStart"/>
            <w:r>
              <w:rPr>
                <w:rFonts w:cs="Arial"/>
                <w:sz w:val="20"/>
                <w:szCs w:val="20"/>
              </w:rPr>
              <w:t>часть-Б</w:t>
            </w:r>
            <w:proofErr w:type="spellEnd"/>
            <w:r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393" w:type="dxa"/>
          </w:tcPr>
          <w:p w:rsidR="00993903" w:rsidRPr="00EC461B" w:rsidRDefault="00993903" w:rsidP="001265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93903" w:rsidRDefault="00993903" w:rsidP="001265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903" w:rsidTr="00126540">
        <w:tc>
          <w:tcPr>
            <w:tcW w:w="865" w:type="dxa"/>
          </w:tcPr>
          <w:p w:rsidR="00993903" w:rsidRDefault="00993903" w:rsidP="00AA1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20" w:type="dxa"/>
          </w:tcPr>
          <w:p w:rsidR="00993903" w:rsidRPr="00223015" w:rsidRDefault="00AA1CBB" w:rsidP="00126540">
            <w:pPr>
              <w:rPr>
                <w:rFonts w:cs="Arial"/>
                <w:sz w:val="20"/>
                <w:szCs w:val="20"/>
              </w:rPr>
            </w:pPr>
            <w:r w:rsidRPr="00223015">
              <w:rPr>
                <w:rFonts w:cs="Arial"/>
                <w:sz w:val="20"/>
                <w:szCs w:val="20"/>
              </w:rPr>
              <w:t>Сделан правильный вывод</w:t>
            </w:r>
            <w:r>
              <w:rPr>
                <w:rFonts w:cs="Arial"/>
                <w:sz w:val="20"/>
                <w:szCs w:val="20"/>
              </w:rPr>
              <w:t xml:space="preserve"> (часть-В)</w:t>
            </w:r>
          </w:p>
        </w:tc>
        <w:tc>
          <w:tcPr>
            <w:tcW w:w="2393" w:type="dxa"/>
          </w:tcPr>
          <w:p w:rsidR="00993903" w:rsidRPr="00EC461B" w:rsidRDefault="00AA1CBB" w:rsidP="001265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93903" w:rsidRDefault="00993903" w:rsidP="001265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903" w:rsidTr="00126540">
        <w:tc>
          <w:tcPr>
            <w:tcW w:w="865" w:type="dxa"/>
          </w:tcPr>
          <w:p w:rsidR="00993903" w:rsidRDefault="00993903" w:rsidP="001265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20" w:type="dxa"/>
          </w:tcPr>
          <w:p w:rsidR="00993903" w:rsidRPr="00EC461B" w:rsidRDefault="00993903" w:rsidP="001265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461B">
              <w:rPr>
                <w:rFonts w:ascii="Arial" w:hAnsi="Arial" w:cs="Arial"/>
                <w:b/>
                <w:sz w:val="20"/>
                <w:szCs w:val="20"/>
              </w:rPr>
              <w:t>ИТОГОВЫ</w:t>
            </w:r>
            <w:r>
              <w:rPr>
                <w:rFonts w:ascii="Arial" w:hAnsi="Arial" w:cs="Arial"/>
                <w:b/>
                <w:sz w:val="20"/>
                <w:szCs w:val="20"/>
              </w:rPr>
              <w:t>Й</w:t>
            </w:r>
            <w:r w:rsidRPr="00EC461B">
              <w:rPr>
                <w:rFonts w:ascii="Arial" w:hAnsi="Arial" w:cs="Arial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2393" w:type="dxa"/>
          </w:tcPr>
          <w:p w:rsidR="00993903" w:rsidRPr="00EC461B" w:rsidRDefault="00993903" w:rsidP="0012654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461B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993903" w:rsidRDefault="00993903" w:rsidP="001265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541FF" w:rsidRPr="00AA1CBB" w:rsidRDefault="005541FF" w:rsidP="00AA1CBB">
      <w:pPr>
        <w:rPr>
          <w:rFonts w:ascii="Arial" w:hAnsi="Arial" w:cs="Arial"/>
          <w:b/>
          <w:bCs/>
          <w:iCs/>
          <w:sz w:val="24"/>
          <w:szCs w:val="24"/>
        </w:rPr>
      </w:pPr>
    </w:p>
    <w:p w:rsidR="001A2C7E" w:rsidRDefault="001A2C7E"/>
    <w:sectPr w:rsidR="001A2C7E" w:rsidSect="00E43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9A5BDA"/>
    <w:rsid w:val="001A2C7E"/>
    <w:rsid w:val="00317933"/>
    <w:rsid w:val="00383B80"/>
    <w:rsid w:val="003F7E5A"/>
    <w:rsid w:val="0040110E"/>
    <w:rsid w:val="00473A2D"/>
    <w:rsid w:val="005541FF"/>
    <w:rsid w:val="005F7A87"/>
    <w:rsid w:val="00646DB2"/>
    <w:rsid w:val="007519AD"/>
    <w:rsid w:val="00905B46"/>
    <w:rsid w:val="00993903"/>
    <w:rsid w:val="009A5BDA"/>
    <w:rsid w:val="009F6AB1"/>
    <w:rsid w:val="00A24EF4"/>
    <w:rsid w:val="00A263EC"/>
    <w:rsid w:val="00A26452"/>
    <w:rsid w:val="00AA1CBB"/>
    <w:rsid w:val="00BA56C0"/>
    <w:rsid w:val="00BC1B98"/>
    <w:rsid w:val="00BF144F"/>
    <w:rsid w:val="00C36247"/>
    <w:rsid w:val="00C8102B"/>
    <w:rsid w:val="00CB6C57"/>
    <w:rsid w:val="00D1608E"/>
    <w:rsid w:val="00D64C41"/>
    <w:rsid w:val="00E4361E"/>
    <w:rsid w:val="00EA31E1"/>
    <w:rsid w:val="00EC233F"/>
    <w:rsid w:val="00F84315"/>
    <w:rsid w:val="00FC3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1FF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5541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6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23</cp:revision>
  <dcterms:created xsi:type="dcterms:W3CDTF">2018-04-13T12:27:00Z</dcterms:created>
  <dcterms:modified xsi:type="dcterms:W3CDTF">2018-04-19T08:33:00Z</dcterms:modified>
</cp:coreProperties>
</file>