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C6" w:rsidRDefault="001A15C6" w:rsidP="00B437EF">
      <w:pPr>
        <w:tabs>
          <w:tab w:val="left" w:pos="709"/>
        </w:tabs>
        <w:rPr>
          <w:b/>
        </w:rPr>
      </w:pPr>
      <w:r>
        <w:rPr>
          <w:b/>
        </w:rPr>
        <w:t xml:space="preserve">ВСЕРОССИЙСКАЯ ОЛИМПИАДА ШКОЛЬНИКОВ </w:t>
      </w:r>
    </w:p>
    <w:p w:rsidR="001A15C6" w:rsidRDefault="001A15C6" w:rsidP="00B437EF">
      <w:pPr>
        <w:rPr>
          <w:b/>
        </w:rPr>
      </w:pPr>
      <w:r>
        <w:rPr>
          <w:b/>
        </w:rPr>
        <w:t>по предмету «Физическая культура»</w:t>
      </w:r>
    </w:p>
    <w:p w:rsidR="001A15C6" w:rsidRDefault="00DF57DA" w:rsidP="00B437EF">
      <w:pPr>
        <w:rPr>
          <w:b/>
        </w:rPr>
      </w:pPr>
      <w:r>
        <w:rPr>
          <w:b/>
        </w:rPr>
        <w:t>5-6</w:t>
      </w:r>
      <w:r w:rsidR="001A15C6">
        <w:rPr>
          <w:b/>
        </w:rPr>
        <w:t xml:space="preserve"> КЛАСС</w:t>
      </w:r>
    </w:p>
    <w:p w:rsidR="006430F6" w:rsidRDefault="00F73261" w:rsidP="00B437EF">
      <w:pPr>
        <w:rPr>
          <w:b/>
        </w:rPr>
      </w:pPr>
      <w:r>
        <w:rPr>
          <w:b/>
        </w:rPr>
        <w:t>(</w:t>
      </w:r>
      <w:r w:rsidR="00DF57DA">
        <w:rPr>
          <w:b/>
        </w:rPr>
        <w:t>мальчики</w:t>
      </w:r>
      <w:r w:rsidR="00416774">
        <w:rPr>
          <w:b/>
        </w:rPr>
        <w:t>, девочки</w:t>
      </w:r>
      <w:bookmarkStart w:id="0" w:name="_GoBack"/>
      <w:bookmarkEnd w:id="0"/>
      <w:r>
        <w:rPr>
          <w:b/>
        </w:rPr>
        <w:t>)</w:t>
      </w:r>
    </w:p>
    <w:p w:rsidR="001A15C6" w:rsidRPr="00CF2495" w:rsidRDefault="001A15C6" w:rsidP="00F73261">
      <w:pPr>
        <w:rPr>
          <w:b/>
        </w:rPr>
      </w:pPr>
      <w:r w:rsidRPr="00CF2495">
        <w:rPr>
          <w:b/>
        </w:rPr>
        <w:t>ИСПЫТАНИЯ ПО БАСКЕТБОЛУ</w:t>
      </w:r>
    </w:p>
    <w:p w:rsidR="00013DCA" w:rsidRDefault="00013DCA" w:rsidP="00B437EF">
      <w:pPr>
        <w:jc w:val="both"/>
      </w:pPr>
      <w:r>
        <w:rPr>
          <w:noProof/>
        </w:rPr>
        <w:drawing>
          <wp:inline distT="0" distB="0" distL="0" distR="0" wp14:anchorId="7AEA5293" wp14:editId="0A6ED714">
            <wp:extent cx="6035040" cy="285664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38156" cy="2858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256" w:rsidRDefault="00416774" w:rsidP="00013DCA">
      <w:pPr>
        <w:ind w:left="180"/>
        <w:jc w:val="both"/>
        <w:rPr>
          <w:color w:val="000000"/>
        </w:rPr>
      </w:pPr>
      <w:r>
        <w:rPr>
          <w:b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52" type="#_x0000_t32" style="position:absolute;left:0;text-align:left;margin-left:9.75pt;margin-top:10pt;width:71.25pt;height:0;z-index:251829248" o:connectortype="straight" strokeweight="1.5pt">
            <v:stroke startarrow="oval" endarrow="block"/>
          </v:shape>
        </w:pict>
      </w:r>
      <w:r w:rsidR="00AB6256" w:rsidRPr="0014215E">
        <w:rPr>
          <w:b/>
          <w:color w:val="000000"/>
        </w:rPr>
        <w:t xml:space="preserve">                               </w:t>
      </w:r>
      <w:r w:rsidR="00AB6256" w:rsidRPr="0014215E">
        <w:rPr>
          <w:color w:val="000000"/>
        </w:rPr>
        <w:t xml:space="preserve">Движение </w:t>
      </w:r>
      <w:r w:rsidR="00013DCA">
        <w:rPr>
          <w:color w:val="000000"/>
        </w:rPr>
        <w:t>без мяча</w:t>
      </w:r>
    </w:p>
    <w:p w:rsidR="00013DCA" w:rsidRPr="0014215E" w:rsidRDefault="00013DCA" w:rsidP="00013DCA">
      <w:pPr>
        <w:ind w:left="180"/>
        <w:jc w:val="both"/>
        <w:rPr>
          <w:b/>
          <w:color w:val="000000"/>
        </w:rPr>
      </w:pPr>
    </w:p>
    <w:p w:rsidR="00AB6256" w:rsidRPr="0014215E" w:rsidRDefault="00416774" w:rsidP="00013DCA">
      <w:pPr>
        <w:ind w:left="180"/>
        <w:jc w:val="both"/>
        <w:rPr>
          <w:color w:val="000000"/>
        </w:rPr>
      </w:pPr>
      <w:r>
        <w:rPr>
          <w:b/>
          <w:noProof/>
          <w:color w:val="000000"/>
        </w:rPr>
        <w:pict>
          <v:shape id="_x0000_s1253" type="#_x0000_t32" style="position:absolute;left:0;text-align:left;margin-left:9.75pt;margin-top:5.7pt;width:71.25pt;height:0;z-index:251830272" o:connectortype="straight">
            <v:stroke dashstyle="dash" endarrow="block"/>
          </v:shape>
        </w:pict>
      </w:r>
      <w:r w:rsidR="00AB6256" w:rsidRPr="0014215E">
        <w:rPr>
          <w:b/>
          <w:color w:val="000000"/>
        </w:rPr>
        <w:t xml:space="preserve">                                </w:t>
      </w:r>
      <w:r w:rsidR="00013DCA">
        <w:rPr>
          <w:color w:val="000000"/>
        </w:rPr>
        <w:t>Ведение мяча</w:t>
      </w:r>
    </w:p>
    <w:p w:rsidR="00AB6256" w:rsidRPr="0014215E" w:rsidRDefault="00AB6256" w:rsidP="00013DCA">
      <w:pPr>
        <w:ind w:left="180"/>
        <w:jc w:val="both"/>
        <w:rPr>
          <w:b/>
          <w:color w:val="000000"/>
        </w:rPr>
      </w:pPr>
    </w:p>
    <w:p w:rsidR="00684E42" w:rsidRDefault="00013DCA" w:rsidP="00684E42">
      <w:pPr>
        <w:ind w:left="20" w:firstLine="700"/>
        <w:jc w:val="both"/>
        <w:rPr>
          <w:color w:val="000000"/>
          <w:lang w:val="ru"/>
        </w:rPr>
      </w:pPr>
      <w:r w:rsidRPr="00013DCA">
        <w:rPr>
          <w:lang w:val="ru"/>
        </w:rPr>
        <w:t>По сигналу судьи участник берет мяч №</w:t>
      </w:r>
      <w:r>
        <w:rPr>
          <w:lang w:val="ru"/>
        </w:rPr>
        <w:t xml:space="preserve"> </w:t>
      </w:r>
      <w:r w:rsidRPr="00013DCA">
        <w:rPr>
          <w:lang w:val="ru"/>
        </w:rPr>
        <w:t>1, выполняет ведение мяча правой рукой к фишке №</w:t>
      </w:r>
      <w:r>
        <w:rPr>
          <w:lang w:val="ru"/>
        </w:rPr>
        <w:t xml:space="preserve"> </w:t>
      </w:r>
      <w:r w:rsidRPr="00013DCA">
        <w:rPr>
          <w:lang w:val="ru"/>
        </w:rPr>
        <w:t>1 и обводит её справа. Далее ведет мяч левой рукой к фишке №</w:t>
      </w:r>
      <w:r>
        <w:rPr>
          <w:lang w:val="ru"/>
        </w:rPr>
        <w:t xml:space="preserve"> </w:t>
      </w:r>
      <w:r w:rsidRPr="00013DCA">
        <w:rPr>
          <w:lang w:val="ru"/>
        </w:rPr>
        <w:t>2 и обводит ее слева, после чего с ведением перемещается к щиту №</w:t>
      </w:r>
      <w:r>
        <w:rPr>
          <w:lang w:val="ru"/>
        </w:rPr>
        <w:t xml:space="preserve"> </w:t>
      </w:r>
      <w:r w:rsidRPr="00013DCA">
        <w:rPr>
          <w:lang w:val="ru"/>
        </w:rPr>
        <w:t>1 и выполняет один бросок в кольцо в движении. Затем бежит к мячу №</w:t>
      </w:r>
      <w:r>
        <w:rPr>
          <w:lang w:val="ru"/>
        </w:rPr>
        <w:t xml:space="preserve"> </w:t>
      </w:r>
      <w:r w:rsidRPr="00013DCA">
        <w:rPr>
          <w:lang w:val="ru"/>
        </w:rPr>
        <w:t>2, берет его и с ведением правой рукой перемещается к фишке №</w:t>
      </w:r>
      <w:r>
        <w:rPr>
          <w:lang w:val="ru"/>
        </w:rPr>
        <w:t xml:space="preserve"> </w:t>
      </w:r>
      <w:r w:rsidRPr="00013DCA">
        <w:rPr>
          <w:lang w:val="ru"/>
        </w:rPr>
        <w:t>3 и обводит ее справа. Далее ведет мяч левой рукой к фишке №</w:t>
      </w:r>
      <w:r>
        <w:rPr>
          <w:lang w:val="ru"/>
        </w:rPr>
        <w:t xml:space="preserve"> </w:t>
      </w:r>
      <w:r w:rsidRPr="00013DCA">
        <w:rPr>
          <w:lang w:val="ru"/>
        </w:rPr>
        <w:t>4 и обводит ее слева, после чего с ведением перемещается к щиту №</w:t>
      </w:r>
      <w:r>
        <w:rPr>
          <w:lang w:val="ru"/>
        </w:rPr>
        <w:t xml:space="preserve"> </w:t>
      </w:r>
      <w:r w:rsidRPr="00013DCA">
        <w:rPr>
          <w:lang w:val="ru"/>
        </w:rPr>
        <w:t>2 и выполняет бросок в кольцо в движении.</w:t>
      </w:r>
      <w:r w:rsidR="00684E42" w:rsidRPr="00684E42">
        <w:rPr>
          <w:color w:val="000000"/>
          <w:lang w:val="ru"/>
        </w:rPr>
        <w:t xml:space="preserve"> </w:t>
      </w:r>
    </w:p>
    <w:p w:rsidR="00684E42" w:rsidRDefault="00684E42" w:rsidP="00684E42">
      <w:pPr>
        <w:ind w:left="20" w:firstLine="700"/>
        <w:jc w:val="both"/>
        <w:rPr>
          <w:color w:val="000000"/>
          <w:lang w:val="ru"/>
        </w:rPr>
      </w:pPr>
      <w:r w:rsidRPr="00013DCA">
        <w:rPr>
          <w:color w:val="000000"/>
          <w:lang w:val="ru"/>
        </w:rPr>
        <w:t>Расстояние между фишками:</w:t>
      </w:r>
    </w:p>
    <w:p w:rsidR="00684E42" w:rsidRPr="00013DCA" w:rsidRDefault="00684E42" w:rsidP="00684E42">
      <w:pPr>
        <w:jc w:val="both"/>
        <w:rPr>
          <w:color w:val="000000"/>
          <w:lang w:val="ru"/>
        </w:rPr>
      </w:pPr>
      <w:r w:rsidRPr="00013DCA">
        <w:rPr>
          <w:color w:val="000000"/>
          <w:lang w:val="ru"/>
        </w:rPr>
        <w:t>№1 и №4 - 3м;</w:t>
      </w:r>
    </w:p>
    <w:p w:rsidR="00684E42" w:rsidRPr="00013DCA" w:rsidRDefault="00684E42" w:rsidP="00684E42">
      <w:pPr>
        <w:jc w:val="left"/>
        <w:rPr>
          <w:color w:val="000000"/>
          <w:lang w:val="ru"/>
        </w:rPr>
      </w:pPr>
      <w:r w:rsidRPr="00013DCA">
        <w:rPr>
          <w:color w:val="000000"/>
          <w:lang w:val="ru"/>
        </w:rPr>
        <w:t>№2 и №3 - 3м</w:t>
      </w:r>
      <w:r>
        <w:rPr>
          <w:color w:val="000000"/>
          <w:lang w:val="ru"/>
        </w:rPr>
        <w:t>.</w:t>
      </w:r>
    </w:p>
    <w:p w:rsidR="006366E0" w:rsidRDefault="00684E42" w:rsidP="006366E0">
      <w:pPr>
        <w:spacing w:after="236"/>
        <w:ind w:left="20" w:firstLine="700"/>
        <w:jc w:val="left"/>
        <w:rPr>
          <w:color w:val="000000"/>
          <w:lang w:val="ru"/>
        </w:rPr>
      </w:pPr>
      <w:r w:rsidRPr="00013DCA">
        <w:rPr>
          <w:color w:val="000000"/>
          <w:lang w:val="ru"/>
        </w:rPr>
        <w:t>Расстояние от боковой линии до фишек - 2м.</w:t>
      </w:r>
      <w:r w:rsidR="006366E0">
        <w:rPr>
          <w:color w:val="000000"/>
          <w:lang w:val="ru"/>
        </w:rPr>
        <w:t xml:space="preserve">                                                                                                  </w:t>
      </w:r>
    </w:p>
    <w:p w:rsidR="005458A5" w:rsidRDefault="005458A5" w:rsidP="005458A5">
      <w:pPr>
        <w:spacing w:after="236"/>
        <w:ind w:left="20" w:firstLine="700"/>
        <w:jc w:val="left"/>
        <w:rPr>
          <w:b/>
        </w:rPr>
      </w:pPr>
      <w:r>
        <w:rPr>
          <w:b/>
          <w:lang w:val="ru"/>
        </w:rPr>
        <w:t xml:space="preserve"> </w:t>
      </w:r>
      <w:r w:rsidR="0087219F" w:rsidRPr="00FA778B">
        <w:rPr>
          <w:b/>
        </w:rPr>
        <w:t>Оценка исполнения</w:t>
      </w:r>
      <w:r>
        <w:rPr>
          <w:b/>
        </w:rPr>
        <w:t xml:space="preserve">                                                                                                                                         </w:t>
      </w:r>
    </w:p>
    <w:p w:rsidR="00013DCA" w:rsidRPr="00013DCA" w:rsidRDefault="00013DCA" w:rsidP="005458A5">
      <w:pPr>
        <w:spacing w:after="236" w:line="276" w:lineRule="auto"/>
        <w:ind w:left="20" w:firstLine="700"/>
        <w:jc w:val="both"/>
        <w:rPr>
          <w:color w:val="000000"/>
          <w:lang w:val="ru"/>
        </w:rPr>
      </w:pPr>
      <w:r w:rsidRPr="00013DCA">
        <w:rPr>
          <w:color w:val="000000"/>
          <w:lang w:val="ru"/>
        </w:rPr>
        <w:t xml:space="preserve">Фиксируется время преодоления дистанции и точность броска. Остановка секундомера осуществляется в момент касания мячом площадки после броска в </w:t>
      </w:r>
      <w:r w:rsidR="005458A5">
        <w:rPr>
          <w:color w:val="000000"/>
          <w:lang w:val="ru"/>
        </w:rPr>
        <w:t xml:space="preserve">                                                                       </w:t>
      </w:r>
      <w:r w:rsidRPr="00013DCA">
        <w:rPr>
          <w:color w:val="000000"/>
          <w:lang w:val="ru"/>
        </w:rPr>
        <w:t>корзину из</w:t>
      </w:r>
      <w:r>
        <w:rPr>
          <w:color w:val="000000"/>
          <w:lang w:val="ru"/>
        </w:rPr>
        <w:t>-</w:t>
      </w:r>
      <w:r w:rsidRPr="00013DCA">
        <w:rPr>
          <w:color w:val="000000"/>
          <w:lang w:val="ru"/>
        </w:rPr>
        <w:t>под щита.</w:t>
      </w:r>
      <w:r>
        <w:rPr>
          <w:color w:val="000000"/>
          <w:lang w:val="ru"/>
        </w:rPr>
        <w:t xml:space="preserve"> </w:t>
      </w:r>
      <w:r w:rsidRPr="00013DCA">
        <w:rPr>
          <w:color w:val="000000"/>
          <w:lang w:val="ru"/>
        </w:rPr>
        <w:t xml:space="preserve">За непопадание в кольцо участник </w:t>
      </w:r>
      <w:proofErr w:type="gramStart"/>
      <w:r w:rsidRPr="00013DCA">
        <w:rPr>
          <w:color w:val="000000"/>
          <w:lang w:val="ru"/>
        </w:rPr>
        <w:t>наказывается штрафом 5 сек</w:t>
      </w:r>
      <w:proofErr w:type="gramEnd"/>
      <w:r w:rsidRPr="00013DCA">
        <w:rPr>
          <w:color w:val="000000"/>
          <w:lang w:val="ru"/>
        </w:rPr>
        <w:t>.</w:t>
      </w:r>
      <w:r w:rsidR="005458A5">
        <w:rPr>
          <w:color w:val="000000"/>
          <w:lang w:val="ru"/>
        </w:rPr>
        <w:t xml:space="preserve">                                                                                                      </w:t>
      </w:r>
      <w:r w:rsidRPr="00013DCA">
        <w:rPr>
          <w:color w:val="000000"/>
          <w:lang w:val="ru"/>
        </w:rPr>
        <w:t>В случае непопадания мячом в кольцо № 2, участник имеет право выполнить две дополнительные попытки. Если участник, уходит с площадки, не выполнив дополнительные попытки, то к его времени выполнения задания прибавляется по 10</w:t>
      </w:r>
      <w:r>
        <w:rPr>
          <w:color w:val="000000"/>
          <w:lang w:val="ru"/>
        </w:rPr>
        <w:t xml:space="preserve"> </w:t>
      </w:r>
      <w:r w:rsidRPr="00013DCA">
        <w:rPr>
          <w:color w:val="000000"/>
          <w:lang w:val="ru"/>
        </w:rPr>
        <w:t>сек. за каждый не выполненный бросок.</w:t>
      </w:r>
      <w:r w:rsidR="005458A5">
        <w:rPr>
          <w:color w:val="000000"/>
          <w:lang w:val="ru"/>
        </w:rPr>
        <w:t xml:space="preserve"> </w:t>
      </w:r>
      <w:r w:rsidRPr="00013DCA">
        <w:rPr>
          <w:color w:val="000000"/>
          <w:lang w:val="ru"/>
        </w:rPr>
        <w:t>За каждое нарушение правил (пробежка, пронос мяча, двойное ведение, выход за пределы площадки, касание фишки - ориентира) участнику к его фактическому времени прибавляется дополнительно по 1 секунде.</w:t>
      </w:r>
      <w:r w:rsidR="005458A5">
        <w:rPr>
          <w:color w:val="000000"/>
          <w:lang w:val="ru"/>
        </w:rPr>
        <w:t xml:space="preserve">        </w:t>
      </w:r>
      <w:r w:rsidRPr="00013DCA">
        <w:rPr>
          <w:color w:val="000000"/>
          <w:lang w:val="ru"/>
        </w:rPr>
        <w:t>Победителем признается тот участник, который покажет наименьшее время выполнения упражнения.</w:t>
      </w:r>
    </w:p>
    <w:p w:rsidR="00013DCA" w:rsidRPr="00013DCA" w:rsidRDefault="00013DCA" w:rsidP="00B437EF">
      <w:pPr>
        <w:tabs>
          <w:tab w:val="left" w:pos="709"/>
        </w:tabs>
        <w:jc w:val="both"/>
        <w:rPr>
          <w:b/>
          <w:lang w:val="ru"/>
        </w:rPr>
      </w:pPr>
    </w:p>
    <w:p w:rsidR="00F73261" w:rsidRDefault="00F73261" w:rsidP="00B437EF">
      <w:pPr>
        <w:shd w:val="clear" w:color="auto" w:fill="FFFFFF"/>
        <w:spacing w:before="216"/>
        <w:ind w:right="5"/>
        <w:rPr>
          <w:b/>
        </w:rPr>
      </w:pPr>
    </w:p>
    <w:p w:rsidR="00F73261" w:rsidRDefault="00F73261" w:rsidP="00B437EF">
      <w:pPr>
        <w:shd w:val="clear" w:color="auto" w:fill="FFFFFF"/>
        <w:spacing w:before="216"/>
        <w:ind w:right="5"/>
        <w:rPr>
          <w:b/>
        </w:rPr>
      </w:pPr>
    </w:p>
    <w:p w:rsidR="00F73261" w:rsidRDefault="00F73261" w:rsidP="00B437EF">
      <w:pPr>
        <w:shd w:val="clear" w:color="auto" w:fill="FFFFFF"/>
        <w:spacing w:before="216"/>
        <w:ind w:right="5"/>
        <w:rPr>
          <w:b/>
        </w:rPr>
      </w:pPr>
    </w:p>
    <w:p w:rsidR="008A004A" w:rsidRDefault="003E7A2A" w:rsidP="00B437EF">
      <w:pPr>
        <w:shd w:val="clear" w:color="auto" w:fill="FFFFFF"/>
        <w:spacing w:before="216"/>
        <w:ind w:right="5"/>
        <w:rPr>
          <w:b/>
        </w:rPr>
      </w:pPr>
      <w:r w:rsidRPr="00684E42">
        <w:rPr>
          <w:b/>
        </w:rPr>
        <w:lastRenderedPageBreak/>
        <w:t>ИСПЫТАНИЯ ПО ФУТБОЛУ</w:t>
      </w:r>
    </w:p>
    <w:p w:rsidR="00F73261" w:rsidRDefault="00F73261" w:rsidP="00B437EF">
      <w:pPr>
        <w:ind w:left="360"/>
        <w:rPr>
          <w:b/>
        </w:rPr>
      </w:pPr>
    </w:p>
    <w:p w:rsidR="009B34F6" w:rsidRDefault="009B34F6" w:rsidP="00B437EF">
      <w:pPr>
        <w:ind w:left="360"/>
        <w:rPr>
          <w:b/>
        </w:rPr>
      </w:pPr>
      <w:r>
        <w:rPr>
          <w:b/>
        </w:rPr>
        <w:t>Программа испытаний по футболу</w:t>
      </w:r>
    </w:p>
    <w:p w:rsidR="00E912E0" w:rsidRPr="00AA1987" w:rsidRDefault="00E912E0" w:rsidP="00E912E0">
      <w:r>
        <w:rPr>
          <w:noProof/>
        </w:rPr>
        <w:drawing>
          <wp:inline distT="0" distB="0" distL="0" distR="0" wp14:anchorId="5D54B42F" wp14:editId="054780E9">
            <wp:extent cx="4023360" cy="48996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23360" cy="489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12E0" w:rsidRDefault="00952A41" w:rsidP="00CD68EA">
      <w:pPr>
        <w:tabs>
          <w:tab w:val="center" w:pos="4677"/>
        </w:tabs>
        <w:jc w:val="both"/>
        <w:rPr>
          <w:color w:val="000000"/>
          <w:lang w:val="ru"/>
        </w:rPr>
      </w:pPr>
      <w:r>
        <w:tab/>
      </w:r>
      <w:r w:rsidR="00CD68EA">
        <w:t xml:space="preserve">         </w:t>
      </w:r>
      <w:proofErr w:type="gramStart"/>
      <w:r w:rsidR="00E912E0" w:rsidRPr="00E912E0">
        <w:rPr>
          <w:color w:val="000000"/>
          <w:lang w:val="ru"/>
        </w:rPr>
        <w:t>Участник после команды судьи (команда:</w:t>
      </w:r>
      <w:proofErr w:type="gramEnd"/>
      <w:r w:rsidR="00E912E0" w:rsidRPr="00E912E0">
        <w:rPr>
          <w:color w:val="000000"/>
          <w:lang w:val="ru"/>
        </w:rPr>
        <w:t xml:space="preserve"> </w:t>
      </w:r>
      <w:proofErr w:type="gramStart"/>
      <w:r w:rsidR="00E912E0" w:rsidRPr="00E912E0">
        <w:rPr>
          <w:color w:val="000000"/>
          <w:lang w:val="ru"/>
        </w:rPr>
        <w:t xml:space="preserve">"Марш", свисток) начинает максимально быстро ведение мяча "змейкой" обводя </w:t>
      </w:r>
      <w:r w:rsidR="00ED0C0E">
        <w:rPr>
          <w:color w:val="000000"/>
          <w:lang w:val="ru"/>
        </w:rPr>
        <w:t>фишки-ориентиры</w:t>
      </w:r>
      <w:r w:rsidR="00E912E0" w:rsidRPr="00E912E0">
        <w:rPr>
          <w:color w:val="000000"/>
          <w:lang w:val="ru"/>
        </w:rPr>
        <w:t xml:space="preserve">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 xml:space="preserve">1-5, начиная справа и выполняет удар </w:t>
      </w:r>
      <w:r w:rsidR="005458A5">
        <w:rPr>
          <w:color w:val="000000"/>
          <w:lang w:val="ru"/>
        </w:rPr>
        <w:t xml:space="preserve">                              </w:t>
      </w:r>
      <w:r w:rsidR="00E912E0" w:rsidRPr="00E912E0">
        <w:rPr>
          <w:color w:val="000000"/>
          <w:lang w:val="ru"/>
        </w:rPr>
        <w:t>по воротам до линии удара.</w:t>
      </w:r>
      <w:proofErr w:type="gramEnd"/>
      <w:r w:rsidR="00E912E0" w:rsidRPr="00E912E0">
        <w:rPr>
          <w:color w:val="000000"/>
          <w:lang w:val="ru"/>
        </w:rPr>
        <w:t xml:space="preserve"> Мяч должен пересекать линию ворот верхом (не катиться по полу). </w:t>
      </w:r>
      <w:r w:rsidR="005458A5">
        <w:rPr>
          <w:color w:val="000000"/>
          <w:lang w:val="ru"/>
        </w:rPr>
        <w:t xml:space="preserve">                </w:t>
      </w:r>
      <w:r w:rsidR="00E912E0" w:rsidRPr="00E912E0">
        <w:rPr>
          <w:color w:val="000000"/>
          <w:lang w:val="ru"/>
        </w:rPr>
        <w:t xml:space="preserve">Затем, не снижая скорости, по прямой обегает </w:t>
      </w:r>
      <w:r w:rsidR="00ED0C0E">
        <w:rPr>
          <w:color w:val="000000"/>
          <w:lang w:val="ru"/>
        </w:rPr>
        <w:t>фишку-ориентир</w:t>
      </w:r>
      <w:r w:rsidR="00E912E0" w:rsidRPr="00E912E0">
        <w:rPr>
          <w:color w:val="000000"/>
          <w:lang w:val="ru"/>
        </w:rPr>
        <w:t xml:space="preserve">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>6 и бежит к мячу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 xml:space="preserve">2 (расположен на линии удара по центру ворот), выполняет удар по воротам. Мяч должен пересекать линию ворот верхом (не катиться по полу). Далее не снижая скорости, по прямой обегает </w:t>
      </w:r>
      <w:r w:rsidR="00ED0C0E">
        <w:rPr>
          <w:color w:val="000000"/>
          <w:lang w:val="ru"/>
        </w:rPr>
        <w:t>фишку-ориентир</w:t>
      </w:r>
      <w:r w:rsidR="00E912E0" w:rsidRPr="00E912E0">
        <w:rPr>
          <w:color w:val="000000"/>
          <w:lang w:val="ru"/>
        </w:rPr>
        <w:t xml:space="preserve">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>6 и бежит к мячу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>3 (расположен на линии удара на расстоянии 3 метра от мяча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>2), выполняет удар по воротам. Мяч должен пересекать линию ворот верхом (не катиться по полу). После этого пересекает линию финиша (</w:t>
      </w:r>
      <w:r w:rsidR="00ED0C0E">
        <w:rPr>
          <w:color w:val="000000"/>
          <w:lang w:val="ru"/>
        </w:rPr>
        <w:t>фишка-ориентир</w:t>
      </w:r>
      <w:r w:rsidR="00E912E0" w:rsidRPr="00E912E0">
        <w:rPr>
          <w:color w:val="000000"/>
          <w:lang w:val="ru"/>
        </w:rPr>
        <w:t xml:space="preserve"> №</w:t>
      </w:r>
      <w:r w:rsidR="00ED0C0E">
        <w:rPr>
          <w:color w:val="000000"/>
          <w:lang w:val="ru"/>
        </w:rPr>
        <w:t xml:space="preserve"> </w:t>
      </w:r>
      <w:r w:rsidR="00E912E0" w:rsidRPr="00E912E0">
        <w:rPr>
          <w:color w:val="000000"/>
          <w:lang w:val="ru"/>
        </w:rPr>
        <w:t>7). Для остановки времени участник должен пересечь линию финиша двумя ногами.</w:t>
      </w:r>
    </w:p>
    <w:p w:rsidR="009B32AE" w:rsidRPr="00E912E0" w:rsidRDefault="009B32AE" w:rsidP="00E912E0">
      <w:pPr>
        <w:ind w:left="20" w:right="20" w:firstLine="720"/>
        <w:jc w:val="both"/>
        <w:rPr>
          <w:b/>
          <w:color w:val="000000"/>
          <w:lang w:val="ru"/>
        </w:rPr>
      </w:pPr>
      <w:r>
        <w:rPr>
          <w:b/>
          <w:color w:val="000000"/>
          <w:lang w:val="ru"/>
        </w:rPr>
        <w:t>Оценка исполнения</w:t>
      </w:r>
    </w:p>
    <w:p w:rsidR="009B32AE" w:rsidRPr="009B32AE" w:rsidRDefault="009B32AE" w:rsidP="009B32AE">
      <w:pPr>
        <w:tabs>
          <w:tab w:val="left" w:pos="709"/>
          <w:tab w:val="left" w:pos="7950"/>
        </w:tabs>
        <w:jc w:val="both"/>
        <w:rPr>
          <w:lang w:val="ru"/>
        </w:rPr>
      </w:pPr>
      <w:r>
        <w:rPr>
          <w:lang w:val="ru"/>
        </w:rPr>
        <w:tab/>
      </w:r>
      <w:r w:rsidRPr="009B32AE">
        <w:rPr>
          <w:lang w:val="ru"/>
        </w:rPr>
        <w:t>Чем меньше времени затрачено на выполнение испытания, тем выше результат.</w:t>
      </w:r>
      <w:r w:rsidR="006366E0">
        <w:rPr>
          <w:lang w:val="ru"/>
        </w:rPr>
        <w:t xml:space="preserve"> </w:t>
      </w:r>
      <w:r w:rsidRPr="009B32AE">
        <w:rPr>
          <w:lang w:val="ru"/>
        </w:rPr>
        <w:t>Оценивается фактическое время выполнения испытания в секундах с точностью до десятых долей секунды:</w:t>
      </w:r>
    </w:p>
    <w:tbl>
      <w:tblPr>
        <w:tblW w:w="0" w:type="auto"/>
        <w:jc w:val="center"/>
        <w:tblInd w:w="-12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7"/>
        <w:gridCol w:w="5797"/>
        <w:gridCol w:w="4160"/>
      </w:tblGrid>
      <w:tr w:rsidR="009B32AE" w:rsidRPr="009B32AE" w:rsidTr="009B32AE">
        <w:trPr>
          <w:trHeight w:val="232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rPr>
                <w:lang w:val="ru"/>
              </w:rPr>
            </w:pPr>
            <w:r w:rsidRPr="009B32AE">
              <w:rPr>
                <w:lang w:val="ru"/>
              </w:rPr>
              <w:t xml:space="preserve">№ </w:t>
            </w:r>
            <w:proofErr w:type="gramStart"/>
            <w:r w:rsidRPr="009B32AE">
              <w:rPr>
                <w:lang w:val="ru"/>
              </w:rPr>
              <w:t>п</w:t>
            </w:r>
            <w:proofErr w:type="gramEnd"/>
            <w:r w:rsidRPr="009B32AE">
              <w:rPr>
                <w:lang w:val="ru"/>
              </w:rPr>
              <w:t>/п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rPr>
                <w:lang w:val="ru"/>
              </w:rPr>
            </w:pPr>
            <w:r w:rsidRPr="009B32AE">
              <w:rPr>
                <w:lang w:val="ru"/>
              </w:rPr>
              <w:t>Название ошибки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rPr>
                <w:lang w:val="ru"/>
              </w:rPr>
            </w:pPr>
            <w:r>
              <w:rPr>
                <w:lang w:val="ru"/>
              </w:rPr>
              <w:t>Штрафное время</w:t>
            </w:r>
          </w:p>
        </w:tc>
      </w:tr>
      <w:tr w:rsidR="009B32AE" w:rsidRPr="009B32AE" w:rsidTr="009B32AE">
        <w:trPr>
          <w:trHeight w:val="519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1.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proofErr w:type="spellStart"/>
            <w:r w:rsidRPr="009B32AE">
              <w:rPr>
                <w:lang w:val="ru"/>
              </w:rPr>
              <w:t>Необбегание</w:t>
            </w:r>
            <w:proofErr w:type="spellEnd"/>
            <w:r w:rsidRPr="009B32AE">
              <w:rPr>
                <w:lang w:val="ru"/>
              </w:rPr>
              <w:t xml:space="preserve"> </w:t>
            </w:r>
            <w:r>
              <w:rPr>
                <w:lang w:val="ru"/>
              </w:rPr>
              <w:t>фишки-ориентира</w:t>
            </w:r>
            <w:r w:rsidRPr="009B32AE">
              <w:rPr>
                <w:lang w:val="ru"/>
              </w:rPr>
              <w:t xml:space="preserve"> с мячом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 xml:space="preserve">Плюс </w:t>
            </w:r>
            <w:r>
              <w:rPr>
                <w:lang w:val="ru"/>
              </w:rPr>
              <w:t>1</w:t>
            </w:r>
            <w:r w:rsidRPr="009B32AE">
              <w:rPr>
                <w:lang w:val="ru"/>
              </w:rPr>
              <w:t xml:space="preserve"> секунд</w:t>
            </w:r>
            <w:r>
              <w:rPr>
                <w:lang w:val="ru"/>
              </w:rPr>
              <w:t>а</w:t>
            </w:r>
            <w:r w:rsidRPr="009B32AE">
              <w:rPr>
                <w:lang w:val="ru"/>
              </w:rPr>
              <w:t xml:space="preserve"> за кажд</w:t>
            </w:r>
            <w:r>
              <w:rPr>
                <w:lang w:val="ru"/>
              </w:rPr>
              <w:t>ую</w:t>
            </w:r>
            <w:r w:rsidRPr="009B32AE">
              <w:rPr>
                <w:lang w:val="ru"/>
              </w:rPr>
              <w:t xml:space="preserve"> </w:t>
            </w:r>
            <w:r>
              <w:rPr>
                <w:lang w:val="ru"/>
              </w:rPr>
              <w:t>фишку-ориентир</w:t>
            </w:r>
          </w:p>
        </w:tc>
      </w:tr>
      <w:tr w:rsidR="009B32AE" w:rsidRPr="009B32AE" w:rsidTr="00687399">
        <w:trPr>
          <w:trHeight w:val="229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2.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Смещение конуса мячом или ногой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Плюс 1 секунда за каждое нарушение</w:t>
            </w:r>
          </w:p>
        </w:tc>
      </w:tr>
      <w:tr w:rsidR="009B32AE" w:rsidRPr="009B32AE" w:rsidTr="00687399">
        <w:trPr>
          <w:trHeight w:val="23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3.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Попадание в ворота неуказанным способом (низом)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 xml:space="preserve">Плюс </w:t>
            </w:r>
            <w:r>
              <w:rPr>
                <w:lang w:val="ru"/>
              </w:rPr>
              <w:t xml:space="preserve">3 </w:t>
            </w:r>
            <w:r w:rsidRPr="009B32AE">
              <w:rPr>
                <w:lang w:val="ru"/>
              </w:rPr>
              <w:t>секунд</w:t>
            </w:r>
            <w:r>
              <w:rPr>
                <w:lang w:val="ru"/>
              </w:rPr>
              <w:t>ы</w:t>
            </w:r>
          </w:p>
        </w:tc>
      </w:tr>
      <w:tr w:rsidR="009B32AE" w:rsidRPr="009B32AE" w:rsidTr="00687399">
        <w:trPr>
          <w:trHeight w:val="223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4.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Смещение мяча №2 при выполнении первого удара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Плюс 3 секунды</w:t>
            </w:r>
          </w:p>
        </w:tc>
      </w:tr>
      <w:tr w:rsidR="009B32AE" w:rsidRPr="009B32AE" w:rsidTr="009B32AE">
        <w:trPr>
          <w:trHeight w:val="2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5.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Непопадание по воротам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 xml:space="preserve">Плюс </w:t>
            </w:r>
            <w:r>
              <w:rPr>
                <w:lang w:val="ru"/>
              </w:rPr>
              <w:t>5</w:t>
            </w:r>
            <w:r w:rsidRPr="009B32AE">
              <w:rPr>
                <w:lang w:val="ru"/>
              </w:rPr>
              <w:t xml:space="preserve"> секунд</w:t>
            </w:r>
          </w:p>
        </w:tc>
      </w:tr>
      <w:tr w:rsidR="009B32AE" w:rsidRPr="009B32AE" w:rsidTr="009B32AE">
        <w:trPr>
          <w:trHeight w:val="27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6.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Нанесение удара по мячу за линией удара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 xml:space="preserve">Плюс </w:t>
            </w:r>
            <w:r>
              <w:rPr>
                <w:lang w:val="ru"/>
              </w:rPr>
              <w:t>3</w:t>
            </w:r>
            <w:r w:rsidRPr="009B32AE">
              <w:rPr>
                <w:lang w:val="ru"/>
              </w:rPr>
              <w:t xml:space="preserve"> секунд</w:t>
            </w:r>
            <w:r>
              <w:rPr>
                <w:lang w:val="ru"/>
              </w:rPr>
              <w:t>ы</w:t>
            </w:r>
          </w:p>
        </w:tc>
      </w:tr>
      <w:tr w:rsidR="009B32AE" w:rsidRPr="009B32AE" w:rsidTr="009B32AE">
        <w:trPr>
          <w:trHeight w:val="27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7.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Выход мяча за пределы поля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32AE" w:rsidRPr="009B32AE" w:rsidRDefault="009B32AE" w:rsidP="009B32AE">
            <w:pPr>
              <w:tabs>
                <w:tab w:val="left" w:pos="709"/>
                <w:tab w:val="left" w:pos="7950"/>
              </w:tabs>
              <w:jc w:val="both"/>
              <w:rPr>
                <w:lang w:val="ru"/>
              </w:rPr>
            </w:pPr>
            <w:r w:rsidRPr="009B32AE">
              <w:rPr>
                <w:lang w:val="ru"/>
              </w:rPr>
              <w:t>Плюс 3 секунды</w:t>
            </w:r>
          </w:p>
        </w:tc>
      </w:tr>
    </w:tbl>
    <w:p w:rsidR="00CC23B9" w:rsidRDefault="00CC23B9" w:rsidP="00257A73">
      <w:pPr>
        <w:tabs>
          <w:tab w:val="left" w:pos="7950"/>
        </w:tabs>
        <w:rPr>
          <w:b/>
        </w:rPr>
      </w:pPr>
    </w:p>
    <w:p w:rsidR="00CC23B9" w:rsidRDefault="00CC23B9" w:rsidP="00257A73">
      <w:pPr>
        <w:tabs>
          <w:tab w:val="left" w:pos="7950"/>
        </w:tabs>
        <w:rPr>
          <w:b/>
        </w:rPr>
      </w:pPr>
    </w:p>
    <w:p w:rsidR="004B52D7" w:rsidRDefault="004B52D7" w:rsidP="00F73261">
      <w:pPr>
        <w:tabs>
          <w:tab w:val="left" w:pos="7950"/>
        </w:tabs>
        <w:jc w:val="both"/>
        <w:rPr>
          <w:b/>
        </w:rPr>
      </w:pPr>
    </w:p>
    <w:sectPr w:rsidR="004B52D7" w:rsidSect="004B52D7">
      <w:footerReference w:type="even" r:id="rId11"/>
      <w:footerReference w:type="default" r:id="rId12"/>
      <w:pgSz w:w="11906" w:h="16838" w:code="9"/>
      <w:pgMar w:top="567" w:right="567" w:bottom="567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4CF" w:rsidRDefault="004734CF">
      <w:r>
        <w:separator/>
      </w:r>
    </w:p>
  </w:endnote>
  <w:endnote w:type="continuationSeparator" w:id="0">
    <w:p w:rsidR="004734CF" w:rsidRDefault="00473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6E0" w:rsidRDefault="006366E0" w:rsidP="00D63D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66E0" w:rsidRDefault="006366E0" w:rsidP="00D63D2E">
    <w:pPr>
      <w:pStyle w:val="a3"/>
      <w:ind w:right="360"/>
    </w:pPr>
  </w:p>
  <w:p w:rsidR="006366E0" w:rsidRDefault="006366E0"/>
  <w:p w:rsidR="006366E0" w:rsidRDefault="006366E0"/>
  <w:p w:rsidR="006366E0" w:rsidRDefault="006366E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677399"/>
      <w:docPartObj>
        <w:docPartGallery w:val="Page Numbers (Bottom of Page)"/>
        <w:docPartUnique/>
      </w:docPartObj>
    </w:sdtPr>
    <w:sdtEndPr/>
    <w:sdtContent>
      <w:p w:rsidR="006366E0" w:rsidRDefault="006366E0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774">
          <w:rPr>
            <w:noProof/>
          </w:rPr>
          <w:t>1</w:t>
        </w:r>
        <w:r>
          <w:fldChar w:fldCharType="end"/>
        </w:r>
      </w:p>
    </w:sdtContent>
  </w:sdt>
  <w:p w:rsidR="006366E0" w:rsidRDefault="006366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4CF" w:rsidRDefault="004734CF">
      <w:r>
        <w:separator/>
      </w:r>
    </w:p>
  </w:footnote>
  <w:footnote w:type="continuationSeparator" w:id="0">
    <w:p w:rsidR="004734CF" w:rsidRDefault="00473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1B35"/>
    <w:multiLevelType w:val="hybridMultilevel"/>
    <w:tmpl w:val="51E422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E5A9A"/>
    <w:multiLevelType w:val="hybridMultilevel"/>
    <w:tmpl w:val="83F60D20"/>
    <w:lvl w:ilvl="0" w:tplc="2EC832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0CA12638"/>
    <w:multiLevelType w:val="multilevel"/>
    <w:tmpl w:val="BB509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69C5C31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>
    <w:nsid w:val="2E4F4E87"/>
    <w:multiLevelType w:val="multilevel"/>
    <w:tmpl w:val="6388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3B155BF0"/>
    <w:multiLevelType w:val="multilevel"/>
    <w:tmpl w:val="AC2490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9621D0"/>
    <w:multiLevelType w:val="multilevel"/>
    <w:tmpl w:val="C060B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A57E95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">
    <w:nsid w:val="6AD25143"/>
    <w:multiLevelType w:val="multilevel"/>
    <w:tmpl w:val="BD5C1E0C"/>
    <w:lvl w:ilvl="0">
      <w:start w:val="2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pPr>
        <w:tabs>
          <w:tab w:val="num" w:pos="284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70D2768D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71896EDB"/>
    <w:multiLevelType w:val="hybridMultilevel"/>
    <w:tmpl w:val="C29206D2"/>
    <w:lvl w:ilvl="0" w:tplc="CC4C3EAE">
      <w:start w:val="3"/>
      <w:numFmt w:val="decimal"/>
      <w:lvlText w:val="%1."/>
      <w:lvlJc w:val="left"/>
      <w:pPr>
        <w:tabs>
          <w:tab w:val="num" w:pos="4129"/>
        </w:tabs>
        <w:ind w:left="4129" w:hanging="2149"/>
      </w:pPr>
      <w:rPr>
        <w:rFonts w:hint="default"/>
      </w:rPr>
    </w:lvl>
    <w:lvl w:ilvl="1" w:tplc="D0C0EF52">
      <w:start w:val="3"/>
      <w:numFmt w:val="decimal"/>
      <w:lvlText w:val="%2."/>
      <w:lvlJc w:val="left"/>
      <w:pPr>
        <w:tabs>
          <w:tab w:val="num" w:pos="3409"/>
        </w:tabs>
        <w:ind w:left="3409" w:hanging="2149"/>
      </w:pPr>
      <w:rPr>
        <w:rFonts w:hint="default"/>
        <w:b/>
      </w:rPr>
    </w:lvl>
    <w:lvl w:ilvl="2" w:tplc="D23E494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D67B25"/>
    <w:multiLevelType w:val="hybridMultilevel"/>
    <w:tmpl w:val="5530921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0B">
      <w:start w:val="1"/>
      <w:numFmt w:val="bullet"/>
      <w:lvlText w:val="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2">
    <w:nsid w:val="7AC06199"/>
    <w:multiLevelType w:val="multilevel"/>
    <w:tmpl w:val="DF741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1"/>
      <w:numFmt w:val="decimal"/>
      <w:lvlText w:val="%1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7"/>
  </w:num>
  <w:num w:numId="5">
    <w:abstractNumId w:val="2"/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"/>
  </w:num>
  <w:num w:numId="10">
    <w:abstractNumId w:val="11"/>
  </w:num>
  <w:num w:numId="11">
    <w:abstractNumId w:val="12"/>
  </w:num>
  <w:num w:numId="12">
    <w:abstractNumId w:val="8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04A"/>
    <w:rsid w:val="00013DCA"/>
    <w:rsid w:val="0002465F"/>
    <w:rsid w:val="0008166E"/>
    <w:rsid w:val="000C0EB2"/>
    <w:rsid w:val="000C72E9"/>
    <w:rsid w:val="000E50BA"/>
    <w:rsid w:val="001422E5"/>
    <w:rsid w:val="00143D9F"/>
    <w:rsid w:val="001479F5"/>
    <w:rsid w:val="0019513A"/>
    <w:rsid w:val="001A15C6"/>
    <w:rsid w:val="00227390"/>
    <w:rsid w:val="0024770C"/>
    <w:rsid w:val="002553C0"/>
    <w:rsid w:val="0025643A"/>
    <w:rsid w:val="002564D6"/>
    <w:rsid w:val="00257A73"/>
    <w:rsid w:val="00294554"/>
    <w:rsid w:val="002957D5"/>
    <w:rsid w:val="002C4903"/>
    <w:rsid w:val="002E5159"/>
    <w:rsid w:val="002E6D66"/>
    <w:rsid w:val="002F1AFD"/>
    <w:rsid w:val="002F5DE0"/>
    <w:rsid w:val="00323AED"/>
    <w:rsid w:val="003A0F47"/>
    <w:rsid w:val="003B076F"/>
    <w:rsid w:val="003E7A2A"/>
    <w:rsid w:val="00403A3C"/>
    <w:rsid w:val="004110AF"/>
    <w:rsid w:val="00415F8D"/>
    <w:rsid w:val="00416774"/>
    <w:rsid w:val="00420D11"/>
    <w:rsid w:val="004433B2"/>
    <w:rsid w:val="00471497"/>
    <w:rsid w:val="004734CF"/>
    <w:rsid w:val="004A20F8"/>
    <w:rsid w:val="004B52D7"/>
    <w:rsid w:val="004D53EC"/>
    <w:rsid w:val="004E217B"/>
    <w:rsid w:val="0051281C"/>
    <w:rsid w:val="00534E08"/>
    <w:rsid w:val="005458A5"/>
    <w:rsid w:val="0055657B"/>
    <w:rsid w:val="005824BE"/>
    <w:rsid w:val="00584448"/>
    <w:rsid w:val="005D0D13"/>
    <w:rsid w:val="005F5375"/>
    <w:rsid w:val="00602F49"/>
    <w:rsid w:val="006114F0"/>
    <w:rsid w:val="00622B1D"/>
    <w:rsid w:val="006366E0"/>
    <w:rsid w:val="006430F6"/>
    <w:rsid w:val="00656CE3"/>
    <w:rsid w:val="006628A2"/>
    <w:rsid w:val="006664C0"/>
    <w:rsid w:val="00684E42"/>
    <w:rsid w:val="00687399"/>
    <w:rsid w:val="00707D8E"/>
    <w:rsid w:val="0071608A"/>
    <w:rsid w:val="007546A5"/>
    <w:rsid w:val="007874B3"/>
    <w:rsid w:val="007E0548"/>
    <w:rsid w:val="00805D4A"/>
    <w:rsid w:val="0083112D"/>
    <w:rsid w:val="00863D1C"/>
    <w:rsid w:val="0087219F"/>
    <w:rsid w:val="0088190B"/>
    <w:rsid w:val="00890701"/>
    <w:rsid w:val="00891922"/>
    <w:rsid w:val="00894B44"/>
    <w:rsid w:val="008A004A"/>
    <w:rsid w:val="008C05D5"/>
    <w:rsid w:val="008C4763"/>
    <w:rsid w:val="0092415B"/>
    <w:rsid w:val="00950A5A"/>
    <w:rsid w:val="00952A41"/>
    <w:rsid w:val="00960590"/>
    <w:rsid w:val="00981235"/>
    <w:rsid w:val="009B32AE"/>
    <w:rsid w:val="009B34F6"/>
    <w:rsid w:val="009C411D"/>
    <w:rsid w:val="009F0113"/>
    <w:rsid w:val="009F6E0A"/>
    <w:rsid w:val="00A438D5"/>
    <w:rsid w:val="00AB00E9"/>
    <w:rsid w:val="00AB6256"/>
    <w:rsid w:val="00AC05C8"/>
    <w:rsid w:val="00AC29E2"/>
    <w:rsid w:val="00AD55ED"/>
    <w:rsid w:val="00AD7EC6"/>
    <w:rsid w:val="00AE46DE"/>
    <w:rsid w:val="00AF6E09"/>
    <w:rsid w:val="00B437EF"/>
    <w:rsid w:val="00B64B30"/>
    <w:rsid w:val="00B976C9"/>
    <w:rsid w:val="00BC5259"/>
    <w:rsid w:val="00BD30AD"/>
    <w:rsid w:val="00BE6727"/>
    <w:rsid w:val="00BF746C"/>
    <w:rsid w:val="00C0112E"/>
    <w:rsid w:val="00C14901"/>
    <w:rsid w:val="00C239CB"/>
    <w:rsid w:val="00C50F83"/>
    <w:rsid w:val="00C57C8E"/>
    <w:rsid w:val="00C7020A"/>
    <w:rsid w:val="00C74E73"/>
    <w:rsid w:val="00C91DE9"/>
    <w:rsid w:val="00CB1C28"/>
    <w:rsid w:val="00CB6040"/>
    <w:rsid w:val="00CC23B9"/>
    <w:rsid w:val="00CD68EA"/>
    <w:rsid w:val="00CE3193"/>
    <w:rsid w:val="00D026F8"/>
    <w:rsid w:val="00D10ADF"/>
    <w:rsid w:val="00D13F4D"/>
    <w:rsid w:val="00D370EA"/>
    <w:rsid w:val="00D62908"/>
    <w:rsid w:val="00D63D2E"/>
    <w:rsid w:val="00D74D9B"/>
    <w:rsid w:val="00D828A0"/>
    <w:rsid w:val="00D9154E"/>
    <w:rsid w:val="00DB17AE"/>
    <w:rsid w:val="00DB6C47"/>
    <w:rsid w:val="00DD60DF"/>
    <w:rsid w:val="00DF57DA"/>
    <w:rsid w:val="00E02935"/>
    <w:rsid w:val="00E20FE5"/>
    <w:rsid w:val="00E257D6"/>
    <w:rsid w:val="00E338B3"/>
    <w:rsid w:val="00E52EBF"/>
    <w:rsid w:val="00E624D1"/>
    <w:rsid w:val="00E9007E"/>
    <w:rsid w:val="00E912E0"/>
    <w:rsid w:val="00E95CD5"/>
    <w:rsid w:val="00ED0C0E"/>
    <w:rsid w:val="00F12BA5"/>
    <w:rsid w:val="00F12C44"/>
    <w:rsid w:val="00F318CE"/>
    <w:rsid w:val="00F3585D"/>
    <w:rsid w:val="00F35FDF"/>
    <w:rsid w:val="00F73261"/>
    <w:rsid w:val="00FB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  <o:rules v:ext="edit">
        <o:r id="V:Rule3" type="connector" idref="#_x0000_s1253"/>
        <o:r id="V:Rule4" type="connector" idref="#_x0000_s125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A00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A0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004A"/>
  </w:style>
  <w:style w:type="paragraph" w:styleId="2">
    <w:name w:val="Body Text Indent 2"/>
    <w:basedOn w:val="a"/>
    <w:link w:val="20"/>
    <w:rsid w:val="008A004A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A00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04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C74E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546A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564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564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B976C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c">
    <w:name w:val="Основной текст_"/>
    <w:basedOn w:val="a0"/>
    <w:link w:val="21"/>
    <w:rsid w:val="00B976C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B976C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976C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B976C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B976C9"/>
    <w:pPr>
      <w:shd w:val="clear" w:color="auto" w:fill="FFFFFF"/>
      <w:spacing w:after="300" w:line="346" w:lineRule="exact"/>
      <w:outlineLvl w:val="0"/>
    </w:pPr>
    <w:rPr>
      <w:sz w:val="28"/>
      <w:szCs w:val="28"/>
      <w:lang w:eastAsia="en-US"/>
    </w:rPr>
  </w:style>
  <w:style w:type="paragraph" w:customStyle="1" w:styleId="21">
    <w:name w:val="Основной текст2"/>
    <w:basedOn w:val="a"/>
    <w:link w:val="ac"/>
    <w:rsid w:val="00B976C9"/>
    <w:pPr>
      <w:shd w:val="clear" w:color="auto" w:fill="FFFFFF"/>
      <w:spacing w:before="420" w:line="341" w:lineRule="exact"/>
      <w:ind w:hanging="360"/>
      <w:jc w:val="both"/>
    </w:pPr>
    <w:rPr>
      <w:sz w:val="28"/>
      <w:szCs w:val="28"/>
      <w:lang w:eastAsia="en-US"/>
    </w:rPr>
  </w:style>
  <w:style w:type="paragraph" w:customStyle="1" w:styleId="ae">
    <w:name w:val="Подпись к таблице"/>
    <w:basedOn w:val="a"/>
    <w:link w:val="ad"/>
    <w:rsid w:val="00B976C9"/>
    <w:pPr>
      <w:shd w:val="clear" w:color="auto" w:fill="FFFFFF"/>
      <w:spacing w:line="0" w:lineRule="atLeast"/>
    </w:pPr>
    <w:rPr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B976C9"/>
    <w:pPr>
      <w:shd w:val="clear" w:color="auto" w:fill="FFFFFF"/>
      <w:spacing w:line="0" w:lineRule="atLeast"/>
    </w:pPr>
    <w:rPr>
      <w:sz w:val="25"/>
      <w:szCs w:val="25"/>
      <w:lang w:eastAsia="en-US"/>
    </w:rPr>
  </w:style>
  <w:style w:type="paragraph" w:customStyle="1" w:styleId="50">
    <w:name w:val="Основной текст (5)"/>
    <w:basedOn w:val="a"/>
    <w:link w:val="5"/>
    <w:rsid w:val="00B976C9"/>
    <w:pPr>
      <w:shd w:val="clear" w:color="auto" w:fill="FFFFFF"/>
      <w:spacing w:line="298" w:lineRule="exact"/>
    </w:pPr>
    <w:rPr>
      <w:sz w:val="25"/>
      <w:szCs w:val="25"/>
      <w:lang w:eastAsia="en-US"/>
    </w:rPr>
  </w:style>
  <w:style w:type="character" w:customStyle="1" w:styleId="af">
    <w:name w:val="Колонтитул_"/>
    <w:basedOn w:val="a0"/>
    <w:link w:val="af0"/>
    <w:rsid w:val="00CD68E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1">
    <w:name w:val="Колонтитул + Полужирный"/>
    <w:basedOn w:val="af"/>
    <w:rsid w:val="00CD68EA"/>
    <w:rPr>
      <w:rFonts w:ascii="Times New Roman" w:eastAsia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CD68E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f0">
    <w:name w:val="Колонтитул"/>
    <w:basedOn w:val="a"/>
    <w:link w:val="af"/>
    <w:rsid w:val="00CD68EA"/>
    <w:pPr>
      <w:shd w:val="clear" w:color="auto" w:fill="FFFFFF"/>
      <w:jc w:val="left"/>
    </w:pPr>
    <w:rPr>
      <w:sz w:val="20"/>
      <w:szCs w:val="20"/>
      <w:lang w:eastAsia="en-US"/>
    </w:rPr>
  </w:style>
  <w:style w:type="paragraph" w:customStyle="1" w:styleId="23">
    <w:name w:val="Основной текст (2)"/>
    <w:basedOn w:val="a"/>
    <w:link w:val="22"/>
    <w:rsid w:val="00CD68EA"/>
    <w:pPr>
      <w:shd w:val="clear" w:color="auto" w:fill="FFFFFF"/>
      <w:spacing w:line="0" w:lineRule="atLeast"/>
      <w:jc w:val="left"/>
    </w:pPr>
    <w:rPr>
      <w:sz w:val="27"/>
      <w:szCs w:val="27"/>
      <w:lang w:eastAsia="en-US"/>
    </w:rPr>
  </w:style>
  <w:style w:type="character" w:customStyle="1" w:styleId="3">
    <w:name w:val="Основной текст3"/>
    <w:basedOn w:val="ac"/>
    <w:rsid w:val="00E624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rsid w:val="00E624D1"/>
    <w:pPr>
      <w:shd w:val="clear" w:color="auto" w:fill="FFFFFF"/>
      <w:spacing w:line="370" w:lineRule="exact"/>
      <w:ind w:hanging="280"/>
      <w:jc w:val="both"/>
    </w:pPr>
    <w:rPr>
      <w:color w:val="000000"/>
      <w:sz w:val="27"/>
      <w:szCs w:val="27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A004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A0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004A"/>
  </w:style>
  <w:style w:type="paragraph" w:styleId="2">
    <w:name w:val="Body Text Indent 2"/>
    <w:basedOn w:val="a"/>
    <w:link w:val="20"/>
    <w:rsid w:val="008A004A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8A00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00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04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C74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B98CC-79B8-4CE5-9096-630ECBA2A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</dc:creator>
  <cp:keywords/>
  <dc:description/>
  <cp:lastModifiedBy>Пользователь</cp:lastModifiedBy>
  <cp:revision>44</cp:revision>
  <dcterms:created xsi:type="dcterms:W3CDTF">2012-11-09T04:23:00Z</dcterms:created>
  <dcterms:modified xsi:type="dcterms:W3CDTF">2019-10-02T14:52:00Z</dcterms:modified>
</cp:coreProperties>
</file>