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A4" w:rsidRPr="003D065F" w:rsidRDefault="008659A4" w:rsidP="008659A4">
      <w:pPr>
        <w:shd w:val="clear" w:color="auto" w:fill="FFFFFF"/>
        <w:spacing w:after="0"/>
        <w:rPr>
          <w:rFonts w:ascii="Times New Roman" w:hAnsi="Times New Roman"/>
          <w:color w:val="1D1D1D"/>
          <w:sz w:val="24"/>
          <w:szCs w:val="24"/>
        </w:rPr>
      </w:pPr>
      <w:r w:rsidRPr="003D065F">
        <w:rPr>
          <w:rFonts w:ascii="Times New Roman" w:hAnsi="Times New Roman"/>
          <w:color w:val="1D1D1D"/>
          <w:sz w:val="24"/>
          <w:szCs w:val="24"/>
        </w:rPr>
        <w:t>Ф.И.О. ученика ____________________________________класс_______</w:t>
      </w:r>
    </w:p>
    <w:p w:rsidR="008659A4" w:rsidRPr="003D065F" w:rsidRDefault="008659A4" w:rsidP="008659A4">
      <w:pPr>
        <w:shd w:val="clear" w:color="auto" w:fill="FFFFFF"/>
        <w:spacing w:after="0"/>
        <w:rPr>
          <w:rFonts w:ascii="Times New Roman" w:hAnsi="Times New Roman"/>
          <w:color w:val="1D1D1D"/>
          <w:sz w:val="24"/>
          <w:szCs w:val="24"/>
        </w:rPr>
      </w:pPr>
      <w:r w:rsidRPr="003D065F">
        <w:rPr>
          <w:rFonts w:ascii="Times New Roman" w:hAnsi="Times New Roman"/>
          <w:color w:val="1D1D1D"/>
          <w:sz w:val="24"/>
          <w:szCs w:val="24"/>
        </w:rPr>
        <w:t>Дата рождения (число, месяц, год)________________________________</w:t>
      </w:r>
    </w:p>
    <w:p w:rsidR="008659A4" w:rsidRPr="003D065F" w:rsidRDefault="008659A4" w:rsidP="008659A4">
      <w:pPr>
        <w:spacing w:after="0"/>
        <w:rPr>
          <w:rFonts w:ascii="Times New Roman" w:hAnsi="Times New Roman"/>
          <w:color w:val="1D1D1D"/>
          <w:sz w:val="24"/>
          <w:szCs w:val="24"/>
        </w:rPr>
      </w:pPr>
      <w:r w:rsidRPr="003D065F">
        <w:rPr>
          <w:rFonts w:ascii="Times New Roman" w:hAnsi="Times New Roman"/>
          <w:color w:val="1D1D1D"/>
          <w:sz w:val="24"/>
          <w:szCs w:val="24"/>
        </w:rPr>
        <w:t xml:space="preserve">Количество баллов_______________ оценка____________________ </w:t>
      </w:r>
    </w:p>
    <w:p w:rsidR="008659A4" w:rsidRPr="003D065F" w:rsidRDefault="008659A4" w:rsidP="008659A4">
      <w:pPr>
        <w:shd w:val="clear" w:color="auto" w:fill="FFFFFF"/>
        <w:spacing w:after="0"/>
        <w:ind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 w:rsidRPr="003D065F">
        <w:rPr>
          <w:rFonts w:ascii="Times New Roman" w:hAnsi="Times New Roman"/>
          <w:b/>
          <w:color w:val="1D1D1D"/>
          <w:sz w:val="24"/>
          <w:szCs w:val="24"/>
        </w:rPr>
        <w:t xml:space="preserve">Тестовые задания школьной олимпиады </w:t>
      </w:r>
    </w:p>
    <w:p w:rsidR="008659A4" w:rsidRPr="003D065F" w:rsidRDefault="008659A4" w:rsidP="008659A4">
      <w:pPr>
        <w:shd w:val="clear" w:color="auto" w:fill="FFFFFF"/>
        <w:spacing w:after="0"/>
        <w:ind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 w:rsidRPr="003D065F">
        <w:rPr>
          <w:rFonts w:ascii="Times New Roman" w:hAnsi="Times New Roman"/>
          <w:b/>
          <w:color w:val="1D1D1D"/>
          <w:sz w:val="24"/>
          <w:szCs w:val="24"/>
        </w:rPr>
        <w:t>для учащихся 6 классов по технологии</w:t>
      </w:r>
    </w:p>
    <w:p w:rsidR="008659A4" w:rsidRPr="003D065F" w:rsidRDefault="008659A4" w:rsidP="008659A4">
      <w:pPr>
        <w:shd w:val="clear" w:color="auto" w:fill="FFFFFF"/>
        <w:spacing w:after="0"/>
        <w:ind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 w:rsidRPr="003D065F">
        <w:rPr>
          <w:rFonts w:ascii="Times New Roman" w:hAnsi="Times New Roman"/>
          <w:b/>
          <w:color w:val="1D1D1D"/>
          <w:spacing w:val="-2"/>
          <w:sz w:val="24"/>
          <w:szCs w:val="24"/>
        </w:rPr>
        <w:t>( «Культура дома и художественно-</w:t>
      </w:r>
      <w:r w:rsidRPr="003D065F">
        <w:rPr>
          <w:rFonts w:ascii="Times New Roman" w:hAnsi="Times New Roman"/>
          <w:b/>
          <w:color w:val="1D1D1D"/>
          <w:sz w:val="24"/>
          <w:szCs w:val="24"/>
        </w:rPr>
        <w:t>декоративное творчество»)</w:t>
      </w:r>
    </w:p>
    <w:p w:rsidR="00611639" w:rsidRPr="008360CC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Что такое ткань? </w:t>
      </w:r>
    </w:p>
    <w:p w:rsidR="008360CC" w:rsidRPr="003D065F" w:rsidRDefault="008360CC" w:rsidP="008360CC">
      <w:pPr>
        <w:pStyle w:val="a4"/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  <w:u w:val="single"/>
        </w:rPr>
      </w:pPr>
    </w:p>
    <w:p w:rsidR="00611639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Что находится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вдоль </w:t>
      </w: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 кр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>ая</w:t>
      </w: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 ткани?</w:t>
      </w:r>
    </w:p>
    <w:p w:rsidR="008360CC" w:rsidRPr="003D065F" w:rsidRDefault="008360CC" w:rsidP="008360CC">
      <w:pPr>
        <w:pStyle w:val="a4"/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</w:p>
    <w:p w:rsidR="00611639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Назовите  стороны ткани. </w:t>
      </w:r>
    </w:p>
    <w:p w:rsidR="008360CC" w:rsidRPr="003D065F" w:rsidRDefault="008360CC" w:rsidP="008360CC">
      <w:pPr>
        <w:pStyle w:val="a4"/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</w:p>
    <w:p w:rsidR="00611639" w:rsidRPr="003D065F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>Какие волокна относятся к животному происхождению?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</w:t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лён,       </w:t>
      </w:r>
      <w:r w:rsidR="008659A4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                   в) хлопок,        </w:t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шерсть,        </w:t>
      </w:r>
      <w:r w:rsidR="008659A4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           г) капрон,      </w:t>
      </w:r>
    </w:p>
    <w:p w:rsidR="008360CC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д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>) шёлк.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                                               </w:t>
      </w:r>
    </w:p>
    <w:p w:rsidR="00611639" w:rsidRPr="003D065F" w:rsidRDefault="00611639" w:rsidP="00611639">
      <w:pPr>
        <w:pStyle w:val="a4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>Что получают на ткацких фабриках?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</w:t>
      </w:r>
    </w:p>
    <w:p w:rsidR="008360CC" w:rsidRDefault="00611639" w:rsidP="00611639">
      <w:pPr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а) ткань, 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 пряжу,   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>в)   шерсть</w:t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.         </w:t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                        </w:t>
      </w:r>
    </w:p>
    <w:p w:rsidR="00611639" w:rsidRPr="003D065F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Какие волокна относятся к растительному происхождению:   </w:t>
      </w:r>
    </w:p>
    <w:p w:rsidR="008659A4" w:rsidRPr="003D065F" w:rsidRDefault="00611639" w:rsidP="008659A4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шерсть,    </w:t>
      </w:r>
      <w:r w:rsidR="008659A4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                в) шёлк,                       </w:t>
      </w:r>
    </w:p>
    <w:p w:rsidR="008360CC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лен,   </w:t>
      </w:r>
      <w:r w:rsidR="008659A4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          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</w:t>
      </w:r>
      <w:r w:rsidR="008659A4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г)  хлопок.        </w:t>
      </w:r>
    </w:p>
    <w:p w:rsidR="00611639" w:rsidRPr="003D065F" w:rsidRDefault="008659A4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</w:t>
      </w:r>
    </w:p>
    <w:p w:rsidR="00611639" w:rsidRPr="003D065F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Долевая нить при растяжении:  </w:t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изменяет свою длину,      </w:t>
      </w:r>
    </w:p>
    <w:p w:rsidR="00611639" w:rsidRDefault="00611639" w:rsidP="00611639">
      <w:pPr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>б) не изменяет своей  длины</w:t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.          </w:t>
      </w:r>
    </w:p>
    <w:p w:rsidR="008360CC" w:rsidRPr="003D065F" w:rsidRDefault="008360CC" w:rsidP="00611639">
      <w:pPr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</w:p>
    <w:p w:rsidR="00611639" w:rsidRPr="003D065F" w:rsidRDefault="00611639" w:rsidP="00611639">
      <w:pPr>
        <w:pStyle w:val="a4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Швейные нитки предназначены для:      </w:t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соединения деталей одежды,       </w:t>
      </w:r>
    </w:p>
    <w:p w:rsidR="008360CC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выполнение отделочных строчек,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                       </w:t>
      </w:r>
    </w:p>
    <w:p w:rsidR="00611639" w:rsidRPr="003D065F" w:rsidRDefault="00611639" w:rsidP="00611639">
      <w:pPr>
        <w:pStyle w:val="a4"/>
        <w:numPr>
          <w:ilvl w:val="0"/>
          <w:numId w:val="10"/>
        </w:num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В челночный колпачок  заправляют:       </w:t>
      </w:r>
    </w:p>
    <w:p w:rsidR="008360CC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верхнюю нить,     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>б) нижнюю нить</w:t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.          </w:t>
      </w:r>
    </w:p>
    <w:p w:rsidR="00611639" w:rsidRPr="003D065F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</w:t>
      </w:r>
    </w:p>
    <w:p w:rsidR="00611639" w:rsidRPr="003D065F" w:rsidRDefault="00611639" w:rsidP="00611639">
      <w:pPr>
        <w:pStyle w:val="a4"/>
        <w:numPr>
          <w:ilvl w:val="0"/>
          <w:numId w:val="10"/>
        </w:numPr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Какие мерки снимают для пошива фартука: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</w:t>
      </w:r>
    </w:p>
    <w:p w:rsidR="008360CC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Сг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,       б)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Ст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,       в)   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Сб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,      г)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Др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,       е) </w:t>
      </w:r>
      <w:proofErr w:type="spellStart"/>
      <w:r w:rsidR="00D95B48" w:rsidRPr="003D065F">
        <w:rPr>
          <w:rFonts w:ascii="Times New Roman" w:hAnsi="Times New Roman" w:cs="Times New Roman"/>
          <w:color w:val="1D1D1D"/>
          <w:sz w:val="24"/>
          <w:szCs w:val="24"/>
        </w:rPr>
        <w:t>Дтс</w:t>
      </w:r>
      <w:proofErr w:type="spellEnd"/>
      <w:r w:rsidR="00D95B48" w:rsidRPr="003D065F">
        <w:rPr>
          <w:rFonts w:ascii="Times New Roman" w:hAnsi="Times New Roman" w:cs="Times New Roman"/>
          <w:color w:val="1D1D1D"/>
          <w:sz w:val="24"/>
          <w:szCs w:val="24"/>
        </w:rPr>
        <w:t>,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з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) Ош,        и)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</w:rPr>
        <w:t>Дю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</w:rPr>
        <w:t>.</w:t>
      </w:r>
    </w:p>
    <w:p w:rsidR="00611639" w:rsidRPr="003D065F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611639">
      <w:pPr>
        <w:pStyle w:val="a4"/>
        <w:numPr>
          <w:ilvl w:val="0"/>
          <w:numId w:val="10"/>
        </w:num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Снятие мерки &lt;&lt; </w:t>
      </w:r>
      <w:proofErr w:type="spellStart"/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>полуобхват</w:t>
      </w:r>
      <w:proofErr w:type="spellEnd"/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 талии&gt;&gt;  выполняется:     </w:t>
      </w:r>
    </w:p>
    <w:p w:rsidR="00611639" w:rsidRPr="003D065F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горизонтально сзади на уровне талии;    </w:t>
      </w:r>
    </w:p>
    <w:p w:rsidR="00611639" w:rsidRPr="003D065F" w:rsidRDefault="00611639" w:rsidP="00611639">
      <w:p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горизонтально спереди на уровне талии;      </w:t>
      </w:r>
    </w:p>
    <w:p w:rsidR="00611639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в) горизонтально вокруг туловища на уровне талии;        </w:t>
      </w:r>
    </w:p>
    <w:p w:rsidR="008360CC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>г) горизонтально вокруг туловища на уровне талии с учетом выступа живота</w:t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.    </w:t>
      </w:r>
    </w:p>
    <w:p w:rsidR="00611639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                 </w:t>
      </w: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После окончания приема пищи столовые приборы следует положить:      </w:t>
      </w:r>
    </w:p>
    <w:p w:rsidR="004272D3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>а) на скатерть,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        в) на салфетку,          </w:t>
      </w:r>
    </w:p>
    <w:p w:rsidR="008360CC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на тарелку,  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                      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    </w:t>
      </w:r>
      <w:r w:rsidR="004272D3" w:rsidRPr="003D065F">
        <w:rPr>
          <w:rFonts w:ascii="Times New Roman" w:hAnsi="Times New Roman" w:cs="Times New Roman"/>
          <w:color w:val="1D1D1D"/>
          <w:sz w:val="24"/>
          <w:szCs w:val="24"/>
        </w:rPr>
        <w:t>г) за тарелкой.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</w:t>
      </w:r>
    </w:p>
    <w:p w:rsidR="00611639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b/>
          <w:i/>
          <w:color w:val="1D1D1D"/>
          <w:sz w:val="24"/>
          <w:szCs w:val="24"/>
        </w:rPr>
        <w:t xml:space="preserve">                                 </w:t>
      </w: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Столовые приборы раскладывают в такой последовательности:       </w:t>
      </w:r>
    </w:p>
    <w:p w:rsidR="00611639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ложку и вилку справа от тарелки, а нож  - слева;         </w:t>
      </w:r>
    </w:p>
    <w:p w:rsidR="00611639" w:rsidRPr="003D065F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lastRenderedPageBreak/>
        <w:t xml:space="preserve"> б) справа от тарелки – нож, ложку, а слева  - вилка;          </w:t>
      </w:r>
    </w:p>
    <w:p w:rsidR="00611639" w:rsidRDefault="00611639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в) все приборы с правой стороны.                           </w:t>
      </w:r>
    </w:p>
    <w:p w:rsidR="008360CC" w:rsidRPr="003D065F" w:rsidRDefault="008360CC" w:rsidP="004272D3">
      <w:pPr>
        <w:widowControl w:val="0"/>
        <w:tabs>
          <w:tab w:val="left" w:pos="7335"/>
        </w:tabs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Вынимать штепсельную вилку из розетки можно:  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сухими руками, держась за сетевой шнур,                 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влажными руками, держась за сетевой шнур, 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в) сухими руками,  держась за корпус вилки,             </w:t>
      </w:r>
    </w:p>
    <w:p w:rsidR="008360CC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>г) влажными руками, держась за корпус вилки.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При работе с утюгом  нельзя:   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заливать воду из-под крана в ёмкость для воды утюга , включённого в сеть,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б) выключать утюг, дергая за шнур,   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в) стоять на резиновом коврике,               </w:t>
      </w:r>
    </w:p>
    <w:p w:rsidR="008360CC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г) включать утюг мокрыми руками.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b/>
          <w:i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  <w:t xml:space="preserve">  </w:t>
      </w: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Электрическую швейную машину нельзя: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а) оставлять выключенной, 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б) включать сухими руками, 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в) оставлять  включенной, когда на ней не работаешь,       </w:t>
      </w:r>
    </w:p>
    <w:p w:rsidR="008360CC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г) включать мокрыми руками</w:t>
      </w:r>
      <w:r w:rsidR="00413B8A" w:rsidRPr="003D065F">
        <w:rPr>
          <w:rFonts w:ascii="Times New Roman" w:hAnsi="Times New Roman" w:cs="Times New Roman"/>
          <w:color w:val="1D1D1D"/>
          <w:sz w:val="24"/>
          <w:szCs w:val="24"/>
        </w:rPr>
        <w:t>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  <w:t xml:space="preserve">          </w:t>
      </w:r>
    </w:p>
    <w:p w:rsidR="00611639" w:rsidRPr="003D065F" w:rsidRDefault="00611639" w:rsidP="004272D3">
      <w:pPr>
        <w:pStyle w:val="a4"/>
        <w:widowControl w:val="0"/>
        <w:numPr>
          <w:ilvl w:val="0"/>
          <w:numId w:val="10"/>
        </w:numPr>
        <w:spacing w:after="0"/>
        <w:rPr>
          <w:rFonts w:ascii="Times New Roman" w:hAnsi="Times New Roman" w:cs="Times New Roman"/>
          <w:color w:val="1D1D1D"/>
          <w:sz w:val="24"/>
          <w:szCs w:val="24"/>
          <w:u w:val="single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  <w:u w:val="single"/>
        </w:rPr>
        <w:t xml:space="preserve">Если погнулась игла в швейной машине:    </w:t>
      </w:r>
    </w:p>
    <w:p w:rsidR="00611639" w:rsidRPr="003D065F" w:rsidRDefault="00611639" w:rsidP="004272D3">
      <w:pPr>
        <w:widowControl w:val="0"/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 xml:space="preserve"> а) продолжать работу,     </w:t>
      </w:r>
    </w:p>
    <w:p w:rsidR="004272D3" w:rsidRDefault="00611639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  <w:r w:rsidRPr="003D065F">
        <w:rPr>
          <w:rFonts w:ascii="Times New Roman" w:hAnsi="Times New Roman" w:cs="Times New Roman"/>
          <w:color w:val="1D1D1D"/>
          <w:sz w:val="24"/>
          <w:szCs w:val="24"/>
        </w:rPr>
        <w:t>б) остановиться и заменить иглу.</w:t>
      </w:r>
      <w:r w:rsidRPr="003D065F">
        <w:rPr>
          <w:rFonts w:ascii="Times New Roman" w:hAnsi="Times New Roman" w:cs="Times New Roman"/>
          <w:color w:val="1D1D1D"/>
          <w:sz w:val="24"/>
          <w:szCs w:val="24"/>
        </w:rPr>
        <w:tab/>
      </w:r>
    </w:p>
    <w:p w:rsidR="0009454C" w:rsidRPr="003D065F" w:rsidRDefault="0009454C" w:rsidP="00611639">
      <w:pPr>
        <w:spacing w:after="0"/>
        <w:rPr>
          <w:rFonts w:ascii="Times New Roman" w:hAnsi="Times New Roman" w:cs="Times New Roman"/>
          <w:color w:val="1D1D1D"/>
          <w:sz w:val="24"/>
          <w:szCs w:val="24"/>
        </w:rPr>
      </w:pPr>
    </w:p>
    <w:p w:rsidR="00413B8A" w:rsidRPr="0009454C" w:rsidRDefault="004272D3" w:rsidP="004272D3">
      <w:pPr>
        <w:pStyle w:val="a4"/>
        <w:numPr>
          <w:ilvl w:val="0"/>
          <w:numId w:val="10"/>
        </w:numPr>
        <w:shd w:val="clear" w:color="auto" w:fill="FFFFFF"/>
        <w:tabs>
          <w:tab w:val="left" w:pos="497"/>
        </w:tabs>
        <w:spacing w:after="0" w:line="252" w:lineRule="exact"/>
        <w:ind w:left="0" w:firstLine="360"/>
        <w:rPr>
          <w:rFonts w:ascii="Times New Roman" w:hAnsi="Times New Roman"/>
          <w:color w:val="1D1D1D"/>
          <w:spacing w:val="5"/>
          <w:sz w:val="24"/>
          <w:szCs w:val="24"/>
        </w:rPr>
      </w:pPr>
      <w:r w:rsidRPr="003D065F">
        <w:rPr>
          <w:rFonts w:ascii="Times New Roman" w:hAnsi="Times New Roman"/>
          <w:color w:val="1D1D1D"/>
          <w:sz w:val="24"/>
          <w:szCs w:val="24"/>
        </w:rPr>
        <w:t>УКАЖИТЕ ЦИФРАМИ ПОСЛЕДОВАТЕЛЬНОСТЬ ПЕРВИЧНОЙ ОБРАБОТКИ ОВОЩЕЙ:</w:t>
      </w:r>
      <w:r w:rsidRPr="003D065F">
        <w:rPr>
          <w:rFonts w:ascii="Times New Roman" w:hAnsi="Times New Roman"/>
          <w:color w:val="1D1D1D"/>
          <w:sz w:val="24"/>
          <w:szCs w:val="24"/>
        </w:rPr>
        <w:br/>
        <w:t>а) очистка;</w:t>
      </w:r>
      <w:r w:rsidR="00413B8A" w:rsidRPr="003D065F">
        <w:rPr>
          <w:rFonts w:ascii="Times New Roman" w:hAnsi="Times New Roman"/>
          <w:color w:val="1D1D1D"/>
          <w:sz w:val="24"/>
          <w:szCs w:val="24"/>
        </w:rPr>
        <w:t xml:space="preserve">                                                                  г) промывание;</w:t>
      </w:r>
      <w:r w:rsidR="00413B8A" w:rsidRPr="003D065F">
        <w:rPr>
          <w:rFonts w:ascii="Times New Roman" w:hAnsi="Times New Roman"/>
          <w:color w:val="1D1D1D"/>
          <w:sz w:val="24"/>
          <w:szCs w:val="24"/>
        </w:rPr>
        <w:br/>
      </w:r>
      <w:r w:rsidRPr="003D065F">
        <w:rPr>
          <w:rFonts w:ascii="Times New Roman" w:hAnsi="Times New Roman"/>
          <w:color w:val="1D1D1D"/>
          <w:sz w:val="24"/>
          <w:szCs w:val="24"/>
        </w:rPr>
        <w:t>б) мойка;</w:t>
      </w:r>
      <w:r w:rsidR="00413B8A" w:rsidRPr="003D065F">
        <w:rPr>
          <w:rFonts w:ascii="Times New Roman" w:hAnsi="Times New Roman"/>
          <w:color w:val="1D1D1D"/>
          <w:sz w:val="24"/>
          <w:szCs w:val="24"/>
        </w:rPr>
        <w:t xml:space="preserve">                                                                     </w:t>
      </w:r>
      <w:proofErr w:type="spellStart"/>
      <w:r w:rsidR="00413B8A" w:rsidRPr="003D065F">
        <w:rPr>
          <w:rFonts w:ascii="Times New Roman" w:hAnsi="Times New Roman"/>
          <w:color w:val="1D1D1D"/>
          <w:sz w:val="24"/>
          <w:szCs w:val="24"/>
        </w:rPr>
        <w:t>д</w:t>
      </w:r>
      <w:proofErr w:type="spellEnd"/>
      <w:r w:rsidR="00413B8A" w:rsidRPr="003D065F">
        <w:rPr>
          <w:rFonts w:ascii="Times New Roman" w:hAnsi="Times New Roman"/>
          <w:color w:val="1D1D1D"/>
          <w:sz w:val="24"/>
          <w:szCs w:val="24"/>
        </w:rPr>
        <w:t>) сортировка</w:t>
      </w:r>
      <w:r w:rsidRPr="003D065F">
        <w:rPr>
          <w:rFonts w:ascii="Times New Roman" w:hAnsi="Times New Roman"/>
          <w:color w:val="1D1D1D"/>
          <w:sz w:val="24"/>
          <w:szCs w:val="24"/>
        </w:rPr>
        <w:br/>
        <w:t>в) нарезка</w:t>
      </w:r>
      <w:r w:rsidR="0009454C">
        <w:rPr>
          <w:rFonts w:ascii="Times New Roman" w:hAnsi="Times New Roman"/>
          <w:color w:val="1D1D1D"/>
          <w:sz w:val="24"/>
          <w:szCs w:val="24"/>
        </w:rPr>
        <w:t>.</w:t>
      </w:r>
    </w:p>
    <w:p w:rsidR="0009454C" w:rsidRPr="003D065F" w:rsidRDefault="0009454C" w:rsidP="0009454C">
      <w:pPr>
        <w:pStyle w:val="a4"/>
        <w:shd w:val="clear" w:color="auto" w:fill="FFFFFF"/>
        <w:tabs>
          <w:tab w:val="left" w:pos="497"/>
        </w:tabs>
        <w:spacing w:after="0" w:line="252" w:lineRule="exact"/>
        <w:ind w:left="360"/>
        <w:rPr>
          <w:rFonts w:ascii="Times New Roman" w:hAnsi="Times New Roman"/>
          <w:color w:val="1D1D1D"/>
          <w:spacing w:val="5"/>
          <w:sz w:val="24"/>
          <w:szCs w:val="24"/>
        </w:rPr>
      </w:pPr>
    </w:p>
    <w:p w:rsidR="004272D3" w:rsidRPr="0009454C" w:rsidRDefault="00413B8A" w:rsidP="004272D3">
      <w:pPr>
        <w:pStyle w:val="a4"/>
        <w:numPr>
          <w:ilvl w:val="0"/>
          <w:numId w:val="10"/>
        </w:numPr>
        <w:shd w:val="clear" w:color="auto" w:fill="FFFFFF"/>
        <w:tabs>
          <w:tab w:val="left" w:pos="497"/>
        </w:tabs>
        <w:spacing w:after="0" w:line="252" w:lineRule="exact"/>
        <w:ind w:left="0" w:firstLine="360"/>
        <w:rPr>
          <w:rFonts w:ascii="Times New Roman" w:hAnsi="Times New Roman"/>
          <w:color w:val="1D1D1D"/>
          <w:spacing w:val="5"/>
          <w:sz w:val="24"/>
          <w:szCs w:val="24"/>
        </w:rPr>
      </w:pPr>
      <w:r w:rsidRPr="003D065F">
        <w:rPr>
          <w:rFonts w:ascii="Times New Roman" w:hAnsi="Times New Roman"/>
          <w:color w:val="1D1D1D"/>
          <w:sz w:val="24"/>
          <w:szCs w:val="24"/>
        </w:rPr>
        <w:t xml:space="preserve"> </w:t>
      </w:r>
      <w:r w:rsidRPr="003D065F">
        <w:rPr>
          <w:rFonts w:ascii="Times New Roman" w:hAnsi="Times New Roman"/>
          <w:b/>
          <w:color w:val="1D1D1D"/>
          <w:sz w:val="24"/>
          <w:szCs w:val="24"/>
        </w:rPr>
        <w:t xml:space="preserve">К </w:t>
      </w:r>
      <w:r w:rsidRPr="003D065F">
        <w:rPr>
          <w:rFonts w:ascii="Times New Roman" w:hAnsi="Times New Roman"/>
          <w:b/>
          <w:color w:val="1D1D1D"/>
          <w:sz w:val="18"/>
          <w:szCs w:val="18"/>
        </w:rPr>
        <w:t>ТЕПЛОВОЙ ОБРАБОТКЕ ПРОДУКТОВ НЕ ОТНОСИТСЯ</w:t>
      </w:r>
      <w:r w:rsidRPr="003D065F">
        <w:rPr>
          <w:rFonts w:ascii="Times New Roman" w:hAnsi="Times New Roman"/>
          <w:b/>
          <w:color w:val="1D1D1D"/>
          <w:sz w:val="24"/>
          <w:szCs w:val="24"/>
        </w:rPr>
        <w:br/>
      </w:r>
      <w:r w:rsidRPr="003D065F">
        <w:rPr>
          <w:rFonts w:ascii="Times New Roman" w:hAnsi="Times New Roman"/>
          <w:color w:val="1D1D1D"/>
          <w:sz w:val="24"/>
          <w:szCs w:val="24"/>
        </w:rPr>
        <w:t>а) варка;                             б) сушка;                         в) жаренье.</w:t>
      </w:r>
    </w:p>
    <w:p w:rsidR="0009454C" w:rsidRPr="003D065F" w:rsidRDefault="0009454C" w:rsidP="0009454C">
      <w:pPr>
        <w:pStyle w:val="a4"/>
        <w:shd w:val="clear" w:color="auto" w:fill="FFFFFF"/>
        <w:tabs>
          <w:tab w:val="left" w:pos="497"/>
        </w:tabs>
        <w:spacing w:after="0" w:line="252" w:lineRule="exact"/>
        <w:ind w:left="360"/>
        <w:rPr>
          <w:rFonts w:ascii="Times New Roman" w:hAnsi="Times New Roman"/>
          <w:color w:val="1D1D1D"/>
          <w:spacing w:val="5"/>
          <w:sz w:val="24"/>
          <w:szCs w:val="24"/>
        </w:rPr>
      </w:pPr>
    </w:p>
    <w:p w:rsidR="004272D3" w:rsidRDefault="00413B8A" w:rsidP="0009454C">
      <w:pPr>
        <w:pStyle w:val="a4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  <w:r w:rsidRPr="003D065F">
        <w:rPr>
          <w:rFonts w:ascii="Times New Roman" w:hAnsi="Times New Roman"/>
          <w:b/>
          <w:color w:val="1D1D1D"/>
          <w:sz w:val="24"/>
          <w:szCs w:val="24"/>
        </w:rPr>
        <w:t xml:space="preserve">К </w:t>
      </w:r>
      <w:r w:rsidRPr="003D065F">
        <w:rPr>
          <w:rFonts w:ascii="Times New Roman" w:hAnsi="Times New Roman"/>
          <w:b/>
          <w:color w:val="1D1D1D"/>
          <w:sz w:val="18"/>
          <w:szCs w:val="18"/>
        </w:rPr>
        <w:t>СТОЛОВЫМ ПРИБОРАМ НЕ ОТНОСИТСЯ:</w:t>
      </w:r>
      <w:r w:rsidRPr="003D065F">
        <w:rPr>
          <w:rFonts w:ascii="Times New Roman" w:hAnsi="Times New Roman"/>
          <w:b/>
          <w:color w:val="1D1D1D"/>
          <w:sz w:val="24"/>
          <w:szCs w:val="24"/>
        </w:rPr>
        <w:br/>
      </w:r>
      <w:r w:rsidRPr="003D065F">
        <w:rPr>
          <w:rFonts w:ascii="Times New Roman" w:hAnsi="Times New Roman"/>
          <w:color w:val="1D1D1D"/>
          <w:sz w:val="24"/>
          <w:szCs w:val="24"/>
        </w:rPr>
        <w:t>а) ложка;                                                         в) вилка;</w:t>
      </w:r>
      <w:r w:rsidRPr="003D065F">
        <w:rPr>
          <w:rFonts w:ascii="Times New Roman" w:hAnsi="Times New Roman"/>
          <w:color w:val="1D1D1D"/>
          <w:sz w:val="24"/>
          <w:szCs w:val="24"/>
        </w:rPr>
        <w:br/>
        <w:t>б) дуршлаг;                                                     г) нож.</w:t>
      </w:r>
      <w:r w:rsidRPr="003D065F">
        <w:rPr>
          <w:rFonts w:ascii="Times New Roman" w:hAnsi="Times New Roman"/>
          <w:color w:val="1D1D1D"/>
          <w:sz w:val="24"/>
          <w:szCs w:val="24"/>
        </w:rPr>
        <w:br/>
      </w: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p w:rsidR="0009454C" w:rsidRPr="0009454C" w:rsidRDefault="0009454C" w:rsidP="0009454C">
      <w:pPr>
        <w:spacing w:before="100" w:beforeAutospacing="1" w:after="100" w:afterAutospacing="1" w:line="240" w:lineRule="auto"/>
        <w:rPr>
          <w:rFonts w:ascii="Times New Roman" w:hAnsi="Times New Roman"/>
          <w:color w:val="1D1D1D"/>
          <w:sz w:val="24"/>
          <w:szCs w:val="24"/>
        </w:rPr>
      </w:pPr>
    </w:p>
    <w:sectPr w:rsidR="0009454C" w:rsidRPr="0009454C" w:rsidSect="008360CC">
      <w:pgSz w:w="11906" w:h="16838"/>
      <w:pgMar w:top="567" w:right="284" w:bottom="426" w:left="426" w:header="708" w:footer="708" w:gutter="0"/>
      <w:cols w:space="25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67FA0"/>
    <w:multiLevelType w:val="hybridMultilevel"/>
    <w:tmpl w:val="C0065732"/>
    <w:lvl w:ilvl="0" w:tplc="C290B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8EC884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C4AD2"/>
    <w:multiLevelType w:val="multilevel"/>
    <w:tmpl w:val="1C3C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B2DE3"/>
    <w:multiLevelType w:val="multilevel"/>
    <w:tmpl w:val="1C3C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745E3"/>
    <w:multiLevelType w:val="hybridMultilevel"/>
    <w:tmpl w:val="CC740DF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3F404C8"/>
    <w:multiLevelType w:val="hybridMultilevel"/>
    <w:tmpl w:val="4C583A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143C9D"/>
    <w:multiLevelType w:val="hybridMultilevel"/>
    <w:tmpl w:val="07906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2001C"/>
    <w:multiLevelType w:val="hybridMultilevel"/>
    <w:tmpl w:val="9C7011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158C8"/>
    <w:multiLevelType w:val="hybridMultilevel"/>
    <w:tmpl w:val="62B63662"/>
    <w:lvl w:ilvl="0" w:tplc="A53C871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85141"/>
    <w:multiLevelType w:val="hybridMultilevel"/>
    <w:tmpl w:val="DB9200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7357A"/>
    <w:multiLevelType w:val="hybridMultilevel"/>
    <w:tmpl w:val="7FB81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C223612"/>
    <w:multiLevelType w:val="hybridMultilevel"/>
    <w:tmpl w:val="4D32D70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0344C4C"/>
    <w:multiLevelType w:val="hybridMultilevel"/>
    <w:tmpl w:val="6DF262E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0A1F60"/>
    <w:multiLevelType w:val="hybridMultilevel"/>
    <w:tmpl w:val="D1985B9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FDD1C4C"/>
    <w:multiLevelType w:val="hybridMultilevel"/>
    <w:tmpl w:val="799E1D9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2E4369E"/>
    <w:multiLevelType w:val="hybridMultilevel"/>
    <w:tmpl w:val="104A3B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411AB"/>
    <w:multiLevelType w:val="hybridMultilevel"/>
    <w:tmpl w:val="F01CFD8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458730D"/>
    <w:multiLevelType w:val="hybridMultilevel"/>
    <w:tmpl w:val="282EC40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58806825"/>
    <w:multiLevelType w:val="hybridMultilevel"/>
    <w:tmpl w:val="201657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D6875"/>
    <w:multiLevelType w:val="hybridMultilevel"/>
    <w:tmpl w:val="2B76C2D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59247FA5"/>
    <w:multiLevelType w:val="hybridMultilevel"/>
    <w:tmpl w:val="10EA3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B5721"/>
    <w:multiLevelType w:val="hybridMultilevel"/>
    <w:tmpl w:val="8B34CC52"/>
    <w:lvl w:ilvl="0" w:tplc="A53C871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6003"/>
    <w:multiLevelType w:val="hybridMultilevel"/>
    <w:tmpl w:val="270659F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62190"/>
    <w:multiLevelType w:val="hybridMultilevel"/>
    <w:tmpl w:val="D180A61A"/>
    <w:lvl w:ilvl="0" w:tplc="A53C871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C2A59"/>
    <w:multiLevelType w:val="hybridMultilevel"/>
    <w:tmpl w:val="4D32D70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4"/>
  </w:num>
  <w:num w:numId="5">
    <w:abstractNumId w:val="8"/>
  </w:num>
  <w:num w:numId="6">
    <w:abstractNumId w:val="17"/>
  </w:num>
  <w:num w:numId="7">
    <w:abstractNumId w:val="22"/>
  </w:num>
  <w:num w:numId="8">
    <w:abstractNumId w:val="7"/>
  </w:num>
  <w:num w:numId="9">
    <w:abstractNumId w:val="20"/>
  </w:num>
  <w:num w:numId="10">
    <w:abstractNumId w:val="19"/>
  </w:num>
  <w:num w:numId="11">
    <w:abstractNumId w:val="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6"/>
  </w:num>
  <w:num w:numId="16">
    <w:abstractNumId w:val="3"/>
  </w:num>
  <w:num w:numId="17">
    <w:abstractNumId w:val="10"/>
  </w:num>
  <w:num w:numId="18">
    <w:abstractNumId w:val="12"/>
  </w:num>
  <w:num w:numId="19">
    <w:abstractNumId w:val="18"/>
  </w:num>
  <w:num w:numId="20">
    <w:abstractNumId w:val="23"/>
  </w:num>
  <w:num w:numId="21">
    <w:abstractNumId w:val="13"/>
  </w:num>
  <w:num w:numId="22">
    <w:abstractNumId w:val="21"/>
  </w:num>
  <w:num w:numId="23">
    <w:abstractNumId w:val="15"/>
  </w:num>
  <w:num w:numId="24">
    <w:abstractNumId w:val="9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drawingGridHorizontalSpacing w:val="110"/>
  <w:displayHorizontalDrawingGridEvery w:val="2"/>
  <w:characterSpacingControl w:val="doNotCompress"/>
  <w:compat/>
  <w:rsids>
    <w:rsidRoot w:val="00611639"/>
    <w:rsid w:val="00001DF1"/>
    <w:rsid w:val="00085C41"/>
    <w:rsid w:val="0009454C"/>
    <w:rsid w:val="002074AF"/>
    <w:rsid w:val="00312C87"/>
    <w:rsid w:val="00353DDF"/>
    <w:rsid w:val="003D065F"/>
    <w:rsid w:val="003D5AFC"/>
    <w:rsid w:val="00413B8A"/>
    <w:rsid w:val="004272D3"/>
    <w:rsid w:val="004438BC"/>
    <w:rsid w:val="0045273D"/>
    <w:rsid w:val="005E1991"/>
    <w:rsid w:val="00611639"/>
    <w:rsid w:val="00632DF0"/>
    <w:rsid w:val="008360CC"/>
    <w:rsid w:val="008659A4"/>
    <w:rsid w:val="009E05DE"/>
    <w:rsid w:val="00A042F5"/>
    <w:rsid w:val="00A2352C"/>
    <w:rsid w:val="00BE75B5"/>
    <w:rsid w:val="00C86D0F"/>
    <w:rsid w:val="00D95B48"/>
    <w:rsid w:val="00DD29D3"/>
    <w:rsid w:val="00FA3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1639"/>
    <w:pPr>
      <w:ind w:left="720"/>
      <w:contextualSpacing/>
    </w:pPr>
  </w:style>
  <w:style w:type="table" w:styleId="a5">
    <w:name w:val="Table Grid"/>
    <w:basedOn w:val="a1"/>
    <w:uiPriority w:val="59"/>
    <w:rsid w:val="00085C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2019-10-03T07:02:00Z</cp:lastPrinted>
  <dcterms:created xsi:type="dcterms:W3CDTF">2019-10-02T07:58:00Z</dcterms:created>
  <dcterms:modified xsi:type="dcterms:W3CDTF">2019-10-08T01:38:00Z</dcterms:modified>
</cp:coreProperties>
</file>