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914" w:rsidRPr="00B84914" w:rsidRDefault="00B84914" w:rsidP="00B8491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4914">
        <w:rPr>
          <w:rFonts w:ascii="Times New Roman" w:hAnsi="Times New Roman" w:cs="Times New Roman"/>
          <w:b/>
          <w:sz w:val="32"/>
          <w:szCs w:val="32"/>
        </w:rPr>
        <w:t>Задания школьного этапа всероссийской олимпиады школьников по ОБЖ для  7-8 классов</w:t>
      </w:r>
    </w:p>
    <w:p w:rsidR="00B84914" w:rsidRPr="00B84914" w:rsidRDefault="00B84914" w:rsidP="00B84914">
      <w:pPr>
        <w:pStyle w:val="a3"/>
        <w:spacing w:after="0"/>
        <w:ind w:left="786"/>
        <w:rPr>
          <w:rFonts w:ascii="Times New Roman" w:hAnsi="Times New Roman" w:cs="Times New Roman"/>
          <w:b/>
          <w:sz w:val="24"/>
          <w:szCs w:val="24"/>
        </w:rPr>
      </w:pPr>
    </w:p>
    <w:p w:rsidR="00B22C05" w:rsidRPr="00B84914" w:rsidRDefault="00204A90" w:rsidP="00090C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Что такое перекресток?</w:t>
      </w:r>
    </w:p>
    <w:p w:rsidR="00204A90" w:rsidRPr="00B84914" w:rsidRDefault="00090C50" w:rsidP="00090C5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204A90"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</w:t>
      </w:r>
    </w:p>
    <w:p w:rsidR="00204A90" w:rsidRPr="00B84914" w:rsidRDefault="00204A90" w:rsidP="00090C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Это пересечение дорог</w:t>
      </w:r>
    </w:p>
    <w:p w:rsidR="00204A90" w:rsidRPr="00B84914" w:rsidRDefault="00204A90" w:rsidP="00204A9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Это пересечение дорог или полос на одном уровне</w:t>
      </w:r>
    </w:p>
    <w:p w:rsidR="00204A90" w:rsidRPr="00B84914" w:rsidRDefault="00204A90" w:rsidP="00204A9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Это соединение или разветвление дорог на одном уровне</w:t>
      </w:r>
    </w:p>
    <w:p w:rsidR="00090C50" w:rsidRPr="00B84914" w:rsidRDefault="00090C50" w:rsidP="00090C50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A613D" w:rsidRPr="00B84914" w:rsidRDefault="004A613D" w:rsidP="00090C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Кто является главной фигурой в обеспечении безопасности дорожного движения?</w:t>
      </w:r>
    </w:p>
    <w:p w:rsidR="004A613D" w:rsidRPr="00B84914" w:rsidRDefault="00090C50" w:rsidP="00090C5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E65078" w:rsidRPr="00B84914">
        <w:rPr>
          <w:rFonts w:ascii="Times New Roman" w:hAnsi="Times New Roman" w:cs="Times New Roman"/>
          <w:b/>
          <w:i/>
          <w:sz w:val="24"/>
          <w:szCs w:val="24"/>
        </w:rPr>
        <w:t xml:space="preserve">Выберите один из </w:t>
      </w:r>
      <w:r w:rsidR="004A613D" w:rsidRPr="00B84914">
        <w:rPr>
          <w:rFonts w:ascii="Times New Roman" w:hAnsi="Times New Roman" w:cs="Times New Roman"/>
          <w:b/>
          <w:i/>
          <w:sz w:val="24"/>
          <w:szCs w:val="24"/>
        </w:rPr>
        <w:t xml:space="preserve"> вариантов ответа</w:t>
      </w:r>
    </w:p>
    <w:p w:rsidR="004A613D" w:rsidRPr="00B84914" w:rsidRDefault="004A613D" w:rsidP="00090C5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Водитель</w:t>
      </w:r>
    </w:p>
    <w:p w:rsidR="004A613D" w:rsidRPr="00B84914" w:rsidRDefault="004A613D" w:rsidP="00090C5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Пассажир</w:t>
      </w:r>
    </w:p>
    <w:p w:rsidR="004A613D" w:rsidRPr="00B84914" w:rsidRDefault="004A613D" w:rsidP="004A613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Регулировщик</w:t>
      </w:r>
    </w:p>
    <w:p w:rsidR="004A613D" w:rsidRPr="00B84914" w:rsidRDefault="004A613D" w:rsidP="004A613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Пешеход</w:t>
      </w:r>
    </w:p>
    <w:p w:rsidR="00090C50" w:rsidRPr="00B84914" w:rsidRDefault="00090C50" w:rsidP="00090C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4A613D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Выберите основные требования к техническому состоянию велосипеда</w:t>
      </w:r>
    </w:p>
    <w:p w:rsidR="004A613D" w:rsidRPr="00B84914" w:rsidRDefault="004A613D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5 вариантов ответа</w:t>
      </w:r>
    </w:p>
    <w:p w:rsidR="004A613D" w:rsidRPr="00B84914" w:rsidRDefault="004A613D" w:rsidP="004A613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Наличие исправных тормозов</w:t>
      </w:r>
    </w:p>
    <w:p w:rsidR="004A613D" w:rsidRPr="00B84914" w:rsidRDefault="004A613D" w:rsidP="004A613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Наличие в темное время суток фары белого цвета впереди и красного цвета сзади</w:t>
      </w:r>
    </w:p>
    <w:p w:rsidR="004A613D" w:rsidRPr="00B84914" w:rsidRDefault="004A613D" w:rsidP="004A613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Велосипед должен быть чистым</w:t>
      </w:r>
    </w:p>
    <w:p w:rsidR="004A613D" w:rsidRPr="00B84914" w:rsidRDefault="004A613D" w:rsidP="004A613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Сиденье должно быть мягким и удобным</w:t>
      </w:r>
    </w:p>
    <w:p w:rsidR="004A613D" w:rsidRPr="00B84914" w:rsidRDefault="004A613D" w:rsidP="004A613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Наличие звукового сигнала</w:t>
      </w:r>
    </w:p>
    <w:p w:rsidR="00715AB4" w:rsidRPr="00B84914" w:rsidRDefault="00715AB4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15AB4" w:rsidRPr="00B84914" w:rsidRDefault="00715AB4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F1708" w:rsidRPr="00B84914" w:rsidRDefault="004F1708" w:rsidP="00090C5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 какого возраста велосипедистам можно выезжать на проезжую часть?</w:t>
      </w:r>
    </w:p>
    <w:p w:rsidR="004F1708" w:rsidRPr="00B84914" w:rsidRDefault="00090C50" w:rsidP="00090C5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4F1708"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4 вариантов ответа</w:t>
      </w:r>
    </w:p>
    <w:p w:rsidR="004F1708" w:rsidRPr="00B84914" w:rsidRDefault="004F1708" w:rsidP="00090C50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 12</w:t>
      </w:r>
    </w:p>
    <w:p w:rsidR="004F1708" w:rsidRPr="00B84914" w:rsidRDefault="004F1708" w:rsidP="004F1708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 14</w:t>
      </w:r>
    </w:p>
    <w:p w:rsidR="004F1708" w:rsidRPr="00B84914" w:rsidRDefault="004F1708" w:rsidP="004F1708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 16</w:t>
      </w:r>
    </w:p>
    <w:p w:rsidR="004F1708" w:rsidRPr="00B84914" w:rsidRDefault="004F1708" w:rsidP="004F1708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Нет ограничений</w:t>
      </w:r>
    </w:p>
    <w:p w:rsidR="00715AB4" w:rsidRPr="00B84914" w:rsidRDefault="00715AB4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F1708" w:rsidRPr="00B84914" w:rsidRDefault="004F1708" w:rsidP="009073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Разрешается ли велосипедистам перевозить пассажира?</w:t>
      </w:r>
    </w:p>
    <w:p w:rsidR="004F1708" w:rsidRPr="00B84914" w:rsidRDefault="00090C50" w:rsidP="004F170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1708"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4F1708" w:rsidRPr="00B84914" w:rsidRDefault="004F1708" w:rsidP="004F1708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Нет</w:t>
      </w:r>
    </w:p>
    <w:p w:rsidR="004F1708" w:rsidRPr="00B84914" w:rsidRDefault="004F1708" w:rsidP="004F1708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Да, если это ребенок до 7-ми лет в специальном сидении</w:t>
      </w:r>
    </w:p>
    <w:p w:rsidR="004F1708" w:rsidRPr="00B84914" w:rsidRDefault="004F1708" w:rsidP="004F1708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Да, но только одного пассажира</w:t>
      </w:r>
    </w:p>
    <w:p w:rsidR="00090C50" w:rsidRPr="00B84914" w:rsidRDefault="00090C50" w:rsidP="00090C50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4F1708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Кто должен производить обезвреживание взрывного устройства?</w:t>
      </w:r>
    </w:p>
    <w:p w:rsidR="004F1708" w:rsidRPr="00B84914" w:rsidRDefault="004F1708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5 вариантов ответа</w:t>
      </w:r>
    </w:p>
    <w:p w:rsidR="004F1708" w:rsidRPr="00B84914" w:rsidRDefault="004F1708" w:rsidP="004F170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Первый, кто обнаружил взрывное устройство</w:t>
      </w:r>
    </w:p>
    <w:p w:rsidR="004F1708" w:rsidRPr="00B84914" w:rsidRDefault="004F1708" w:rsidP="004F170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Тот, кем взрывное устройство оставлено</w:t>
      </w:r>
    </w:p>
    <w:p w:rsidR="004F1708" w:rsidRPr="00B84914" w:rsidRDefault="004F1708" w:rsidP="004F170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Сотрудник МВД</w:t>
      </w:r>
    </w:p>
    <w:p w:rsidR="004F1708" w:rsidRPr="00B84914" w:rsidRDefault="004F1708" w:rsidP="004F170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Сотрудник МЧС</w:t>
      </w:r>
    </w:p>
    <w:p w:rsidR="0090732B" w:rsidRDefault="004F1708" w:rsidP="00090C5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Сотрудник ФСБ</w:t>
      </w:r>
    </w:p>
    <w:p w:rsidR="002144AD" w:rsidRPr="002144AD" w:rsidRDefault="002144AD" w:rsidP="002144AD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4F1708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lastRenderedPageBreak/>
        <w:t>Что такое горение?</w:t>
      </w:r>
    </w:p>
    <w:p w:rsidR="004F1708" w:rsidRPr="00B84914" w:rsidRDefault="004F1708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4F1708" w:rsidRPr="00B84914" w:rsidRDefault="004F1708" w:rsidP="004F1708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Химическая реакция окисления, сопровождающаяся выделением большого количества теплоты и световым излучением</w:t>
      </w:r>
    </w:p>
    <w:p w:rsidR="004F1708" w:rsidRPr="00B84914" w:rsidRDefault="004F1708" w:rsidP="004F1708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Процесс быстрого освобождения энергии в ограниченном объеме</w:t>
      </w:r>
    </w:p>
    <w:p w:rsidR="004F1708" w:rsidRPr="00B84914" w:rsidRDefault="004F1708" w:rsidP="004F1708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Среднее между первым и вторым вариантом</w:t>
      </w:r>
    </w:p>
    <w:p w:rsidR="00715AB4" w:rsidRPr="00B84914" w:rsidRDefault="00715AB4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F1708" w:rsidRPr="00B84914" w:rsidRDefault="004F1708" w:rsidP="0090732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Как велосипедисту можно обозначить поворот налево?</w:t>
      </w:r>
    </w:p>
    <w:p w:rsidR="004F1708" w:rsidRPr="00B84914" w:rsidRDefault="00090C50" w:rsidP="00090C5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4F1708"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4F1708" w:rsidRPr="00B84914" w:rsidRDefault="004F1708" w:rsidP="00090C50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правую руку в сторону</w:t>
      </w:r>
    </w:p>
    <w:p w:rsidR="004F1708" w:rsidRPr="00B84914" w:rsidRDefault="004F1708" w:rsidP="00090C50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левую руку в сторону</w:t>
      </w:r>
    </w:p>
    <w:p w:rsidR="004F1708" w:rsidRPr="00B84914" w:rsidRDefault="004F1708" w:rsidP="004F1708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правую руку, согнутую в локте вверх</w:t>
      </w:r>
    </w:p>
    <w:p w:rsidR="004F1708" w:rsidRPr="00B84914" w:rsidRDefault="004F1708" w:rsidP="004F1708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левую  руку, согнутую в локте вверх</w:t>
      </w:r>
    </w:p>
    <w:p w:rsidR="004F1708" w:rsidRPr="00B84914" w:rsidRDefault="004F1708" w:rsidP="004F170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4F1708" w:rsidP="009073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Как велосипедисту следует обозначить торможение?</w:t>
      </w:r>
    </w:p>
    <w:p w:rsidR="004F1708" w:rsidRPr="00B84914" w:rsidRDefault="004F1708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4F1708" w:rsidRPr="00B84914" w:rsidRDefault="004F1708" w:rsidP="004F1708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правую руку вверх</w:t>
      </w:r>
    </w:p>
    <w:p w:rsidR="004F1708" w:rsidRPr="00B84914" w:rsidRDefault="004F1708" w:rsidP="004F1708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левую руку вверх</w:t>
      </w:r>
    </w:p>
    <w:p w:rsidR="004F1708" w:rsidRPr="00B84914" w:rsidRDefault="004F1708" w:rsidP="004F1708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правую руку, согнутую в локте вниз</w:t>
      </w:r>
    </w:p>
    <w:p w:rsidR="004F1708" w:rsidRPr="00B84914" w:rsidRDefault="004F1708" w:rsidP="004F1708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Вытянуть левую  руку, согнутую в локте вниз</w:t>
      </w:r>
    </w:p>
    <w:p w:rsidR="004F1708" w:rsidRPr="00B84914" w:rsidRDefault="004F1708" w:rsidP="004F170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6466BA" w:rsidP="009073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Светофоры на перекрестке мигают желтым цветом. Как следует расценивать этот перекресток?</w:t>
      </w:r>
    </w:p>
    <w:p w:rsidR="006466BA" w:rsidRPr="00B84914" w:rsidRDefault="006466BA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6466BA" w:rsidRPr="00B84914" w:rsidRDefault="006466BA" w:rsidP="006466BA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Как регулируемый</w:t>
      </w:r>
    </w:p>
    <w:p w:rsidR="006466BA" w:rsidRPr="00B84914" w:rsidRDefault="006466BA" w:rsidP="006466BA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Как нерегулируемый</w:t>
      </w:r>
    </w:p>
    <w:p w:rsidR="006466BA" w:rsidRPr="00B84914" w:rsidRDefault="006466BA" w:rsidP="006466BA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Как равнозначный</w:t>
      </w:r>
    </w:p>
    <w:p w:rsidR="006466BA" w:rsidRPr="00B84914" w:rsidRDefault="006466BA" w:rsidP="006466BA">
      <w:pPr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6466BA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Какие материалы являются негорючими?</w:t>
      </w:r>
    </w:p>
    <w:p w:rsidR="006466BA" w:rsidRPr="00B84914" w:rsidRDefault="006466BA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6466BA" w:rsidRPr="00B84914" w:rsidRDefault="006466BA" w:rsidP="006466BA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Деревоплиты</w:t>
      </w:r>
    </w:p>
    <w:p w:rsidR="006466BA" w:rsidRPr="00B84914" w:rsidRDefault="006466BA" w:rsidP="006466BA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Бетон</w:t>
      </w:r>
    </w:p>
    <w:p w:rsidR="006466BA" w:rsidRPr="00B84914" w:rsidRDefault="006466BA" w:rsidP="006466BA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Гранит</w:t>
      </w:r>
    </w:p>
    <w:p w:rsidR="006466BA" w:rsidRPr="00B84914" w:rsidRDefault="006466BA" w:rsidP="006466BA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Линолеум</w:t>
      </w:r>
    </w:p>
    <w:p w:rsidR="00090C50" w:rsidRPr="00B84914" w:rsidRDefault="00090C50" w:rsidP="00090C50">
      <w:pPr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6466BA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Является ли перекресток местом повышенной опасности?</w:t>
      </w:r>
    </w:p>
    <w:p w:rsidR="006466BA" w:rsidRPr="00B84914" w:rsidRDefault="006466BA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6466BA" w:rsidRPr="00B84914" w:rsidRDefault="006466BA" w:rsidP="006466BA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Нет</w:t>
      </w:r>
    </w:p>
    <w:p w:rsidR="006466BA" w:rsidRPr="00B84914" w:rsidRDefault="006466BA" w:rsidP="006466BA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Да</w:t>
      </w:r>
    </w:p>
    <w:p w:rsidR="006466BA" w:rsidRPr="00B84914" w:rsidRDefault="006466BA" w:rsidP="006466BA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Да, если перекресток находится в черте города</w:t>
      </w:r>
    </w:p>
    <w:p w:rsidR="00715AB4" w:rsidRPr="00B84914" w:rsidRDefault="00715AB4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15AB4" w:rsidRPr="00B84914" w:rsidRDefault="00715AB4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0732B" w:rsidRDefault="0090732B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144AD" w:rsidRPr="00B84914" w:rsidRDefault="002144AD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6466BA" w:rsidP="009073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535F85" w:rsidRPr="00B84914">
        <w:rPr>
          <w:rFonts w:ascii="Times New Roman" w:hAnsi="Times New Roman" w:cs="Times New Roman"/>
          <w:b/>
          <w:sz w:val="24"/>
          <w:szCs w:val="24"/>
        </w:rPr>
        <w:t>Почему оказавшись в завале после взрыва, кричать можно только в крайнем случае?</w:t>
      </w:r>
    </w:p>
    <w:p w:rsidR="00535F85" w:rsidRPr="00B84914" w:rsidRDefault="00535F85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535F85" w:rsidRPr="00B84914" w:rsidRDefault="00535F85" w:rsidP="00535F85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Потому, что это может вызвать повторное обрушение</w:t>
      </w:r>
    </w:p>
    <w:p w:rsidR="00535F85" w:rsidRPr="00B84914" w:rsidRDefault="00535F85" w:rsidP="00535F85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Потому, что можно задохнуться от пыли</w:t>
      </w:r>
    </w:p>
    <w:p w:rsidR="00535F85" w:rsidRPr="00B84914" w:rsidRDefault="00535F85" w:rsidP="00535F85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Потому, что можно напугать окружающих</w:t>
      </w:r>
    </w:p>
    <w:p w:rsidR="0090732B" w:rsidRPr="00B84914" w:rsidRDefault="0090732B" w:rsidP="0090732B">
      <w:pPr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535F85" w:rsidP="009073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Выберите основные поражающие факторы пожара</w:t>
      </w:r>
    </w:p>
    <w:p w:rsidR="00715AB4" w:rsidRPr="00B84914" w:rsidRDefault="00535F85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6466BA" w:rsidRPr="00B84914" w:rsidRDefault="00535F85" w:rsidP="00715AB4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Ударная волна</w:t>
      </w:r>
    </w:p>
    <w:p w:rsidR="00535F85" w:rsidRPr="00B84914" w:rsidRDefault="00535F85" w:rsidP="00535F85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Выделение удушливых газов</w:t>
      </w:r>
    </w:p>
    <w:p w:rsidR="00535F85" w:rsidRPr="00B84914" w:rsidRDefault="00535F85" w:rsidP="00535F85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Порча имущества</w:t>
      </w:r>
    </w:p>
    <w:p w:rsidR="00535F85" w:rsidRPr="00B84914" w:rsidRDefault="00535F85" w:rsidP="00535F85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Высокая температура</w:t>
      </w:r>
    </w:p>
    <w:p w:rsidR="00090C50" w:rsidRPr="00B84914" w:rsidRDefault="00090C50" w:rsidP="00090C50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15AB4" w:rsidRPr="00B84914" w:rsidRDefault="00715AB4" w:rsidP="00715AB4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535F85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Выберите первичные последствия пожаров</w:t>
      </w:r>
    </w:p>
    <w:p w:rsidR="00535F85" w:rsidRPr="00B84914" w:rsidRDefault="00535F85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535F85" w:rsidRPr="00B84914" w:rsidRDefault="00535F85" w:rsidP="00535F85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Взрывы</w:t>
      </w:r>
    </w:p>
    <w:p w:rsidR="00535F85" w:rsidRPr="00B84914" w:rsidRDefault="00535F85" w:rsidP="00535F85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Гибель людей и животных</w:t>
      </w:r>
    </w:p>
    <w:p w:rsidR="00535F85" w:rsidRPr="00B84914" w:rsidRDefault="00535F85" w:rsidP="00535F85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Утечка ядовитых веществ</w:t>
      </w:r>
    </w:p>
    <w:p w:rsidR="00535F85" w:rsidRPr="00B84914" w:rsidRDefault="00535F85" w:rsidP="00535F85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Уничтожение имущества</w:t>
      </w:r>
    </w:p>
    <w:p w:rsidR="00535F85" w:rsidRPr="00B84914" w:rsidRDefault="00535F85" w:rsidP="00535F85">
      <w:pPr>
        <w:rPr>
          <w:rFonts w:ascii="Times New Roman" w:hAnsi="Times New Roman" w:cs="Times New Roman"/>
          <w:b/>
          <w:sz w:val="24"/>
          <w:szCs w:val="24"/>
        </w:rPr>
      </w:pPr>
    </w:p>
    <w:p w:rsidR="0090732B" w:rsidRPr="00B84914" w:rsidRDefault="00535F85" w:rsidP="009073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Огненный шторм – это…</w:t>
      </w:r>
    </w:p>
    <w:p w:rsidR="00535F85" w:rsidRPr="00B84914" w:rsidRDefault="00535F85" w:rsidP="0090732B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Сильный пожар, возникший в крупном здании или сооружении</w:t>
      </w:r>
    </w:p>
    <w:p w:rsidR="00535F85" w:rsidRPr="00B84914" w:rsidRDefault="00535F85" w:rsidP="00535F85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Устойчивый пожар, охвативший более 90% зданий какого либо участка застройки</w:t>
      </w:r>
    </w:p>
    <w:p w:rsidR="00535F85" w:rsidRPr="00B84914" w:rsidRDefault="00E92F68" w:rsidP="00535F85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Совокупность  отдельных пожаров, охватывающих более 25% зданий на каком либо участке застройки</w:t>
      </w:r>
    </w:p>
    <w:p w:rsidR="00E92F68" w:rsidRPr="00B84914" w:rsidRDefault="00E92F68" w:rsidP="00E92F6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E92F68" w:rsidP="009073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 Что такое нерегулируемый перекресток?</w:t>
      </w:r>
    </w:p>
    <w:p w:rsidR="00E92F68" w:rsidRPr="00B84914" w:rsidRDefault="00E92F68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E92F68" w:rsidRPr="00B84914" w:rsidRDefault="00E92F68" w:rsidP="00E92F68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Это перекресток без регулировщика</w:t>
      </w:r>
    </w:p>
    <w:p w:rsidR="00E92F68" w:rsidRPr="00B84914" w:rsidRDefault="00E92F68" w:rsidP="00E92F68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Это перекресток без каких либо знаков дорожного движения</w:t>
      </w:r>
    </w:p>
    <w:p w:rsidR="00E92F68" w:rsidRPr="00B84914" w:rsidRDefault="00E92F68" w:rsidP="00E92F68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Это перекресток, который не регулируется сигналами светофора</w:t>
      </w:r>
    </w:p>
    <w:p w:rsidR="00E92F68" w:rsidRPr="00B84914" w:rsidRDefault="00E92F68" w:rsidP="00E92F68">
      <w:pPr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E92F68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078" w:rsidRPr="00B84914">
        <w:rPr>
          <w:rFonts w:ascii="Times New Roman" w:hAnsi="Times New Roman" w:cs="Times New Roman"/>
          <w:b/>
          <w:sz w:val="24"/>
          <w:szCs w:val="24"/>
        </w:rPr>
        <w:t>Следует ли пропускать пешеходов, идущих по той дороге, на которую поворачивает водитель?</w:t>
      </w:r>
    </w:p>
    <w:p w:rsidR="00E65078" w:rsidRPr="00B84914" w:rsidRDefault="00E65078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E65078" w:rsidRPr="00B84914" w:rsidRDefault="00E65078" w:rsidP="00E65078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Да</w:t>
      </w:r>
    </w:p>
    <w:p w:rsidR="00E65078" w:rsidRPr="00B84914" w:rsidRDefault="00E65078" w:rsidP="00E65078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Нет</w:t>
      </w:r>
    </w:p>
    <w:p w:rsidR="00E65078" w:rsidRPr="00B84914" w:rsidRDefault="00E65078" w:rsidP="00E65078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В зависимости от того, какая дорога главная</w:t>
      </w:r>
    </w:p>
    <w:p w:rsidR="00715AB4" w:rsidRDefault="00715AB4" w:rsidP="00715AB4">
      <w:pPr>
        <w:rPr>
          <w:rFonts w:ascii="Times New Roman" w:hAnsi="Times New Roman" w:cs="Times New Roman"/>
          <w:b/>
          <w:sz w:val="24"/>
          <w:szCs w:val="24"/>
        </w:rPr>
      </w:pPr>
    </w:p>
    <w:p w:rsidR="002144AD" w:rsidRPr="00B84914" w:rsidRDefault="002144AD" w:rsidP="00715AB4">
      <w:pPr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E65078" w:rsidP="00090C5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Если водитель, находясь на нерегулируемом перекрестке, не может определить покрытие дорог, то ему следует….</w:t>
      </w:r>
    </w:p>
    <w:p w:rsidR="00E65078" w:rsidRPr="00B84914" w:rsidRDefault="00E65078" w:rsidP="00090C50">
      <w:pPr>
        <w:pStyle w:val="a3"/>
        <w:ind w:left="786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E65078" w:rsidRPr="00B84914" w:rsidRDefault="00E65078" w:rsidP="00E65078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Считать, что он на второстепенной дороге</w:t>
      </w:r>
    </w:p>
    <w:p w:rsidR="00E65078" w:rsidRPr="00B84914" w:rsidRDefault="00E65078" w:rsidP="00E65078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Считать, что он на главной дороге</w:t>
      </w:r>
    </w:p>
    <w:p w:rsidR="00E65078" w:rsidRPr="00B84914" w:rsidRDefault="00E65078" w:rsidP="00E65078">
      <w:pPr>
        <w:pStyle w:val="a3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Остановиться, выйти из машины и распознать дорожное покрытие, потом продолжить движение</w:t>
      </w:r>
    </w:p>
    <w:p w:rsidR="00715AB4" w:rsidRPr="00B84914" w:rsidRDefault="00715AB4" w:rsidP="00715AB4">
      <w:pPr>
        <w:rPr>
          <w:rFonts w:ascii="Times New Roman" w:hAnsi="Times New Roman" w:cs="Times New Roman"/>
          <w:b/>
          <w:sz w:val="24"/>
          <w:szCs w:val="24"/>
        </w:rPr>
      </w:pPr>
    </w:p>
    <w:p w:rsidR="00090C50" w:rsidRPr="00B84914" w:rsidRDefault="00E65078" w:rsidP="00090C50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 Перечислите пожароопасные объекты</w:t>
      </w:r>
    </w:p>
    <w:p w:rsidR="00E65078" w:rsidRPr="00B84914" w:rsidRDefault="00E65078" w:rsidP="00090C5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E65078" w:rsidRPr="00B84914" w:rsidRDefault="00E65078" w:rsidP="00E65078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Объекты химической промышленности</w:t>
      </w:r>
    </w:p>
    <w:p w:rsidR="00E65078" w:rsidRPr="00B84914" w:rsidRDefault="00E65078" w:rsidP="00E65078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Объекты текстильной промышленности</w:t>
      </w:r>
    </w:p>
    <w:p w:rsidR="00E65078" w:rsidRPr="00B84914" w:rsidRDefault="00E65078" w:rsidP="00E65078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>Школы</w:t>
      </w:r>
    </w:p>
    <w:p w:rsidR="00E65078" w:rsidRPr="00B84914" w:rsidRDefault="00E65078" w:rsidP="00E65078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B84914">
        <w:rPr>
          <w:rFonts w:ascii="Times New Roman" w:hAnsi="Times New Roman" w:cs="Times New Roman"/>
          <w:b/>
          <w:sz w:val="24"/>
          <w:szCs w:val="24"/>
        </w:rPr>
        <w:t xml:space="preserve">Больницы </w:t>
      </w:r>
    </w:p>
    <w:p w:rsidR="00535F85" w:rsidRPr="00B84914" w:rsidRDefault="00535F85" w:rsidP="00535F85">
      <w:pPr>
        <w:rPr>
          <w:rFonts w:ascii="Times New Roman" w:hAnsi="Times New Roman" w:cs="Times New Roman"/>
          <w:b/>
          <w:sz w:val="24"/>
          <w:szCs w:val="24"/>
        </w:rPr>
      </w:pPr>
    </w:p>
    <w:p w:rsidR="00715AB4" w:rsidRPr="00B84914" w:rsidRDefault="00715AB4" w:rsidP="00535F85">
      <w:pPr>
        <w:rPr>
          <w:rFonts w:ascii="Times New Roman" w:hAnsi="Times New Roman" w:cs="Times New Roman"/>
          <w:b/>
          <w:sz w:val="24"/>
          <w:szCs w:val="24"/>
        </w:rPr>
      </w:pPr>
    </w:p>
    <w:p w:rsidR="00715AB4" w:rsidRPr="00B84914" w:rsidRDefault="00715AB4" w:rsidP="00535F85">
      <w:pPr>
        <w:rPr>
          <w:rFonts w:ascii="Times New Roman" w:hAnsi="Times New Roman" w:cs="Times New Roman"/>
          <w:b/>
          <w:sz w:val="24"/>
          <w:szCs w:val="24"/>
        </w:rPr>
      </w:pPr>
    </w:p>
    <w:p w:rsidR="00715AB4" w:rsidRPr="00090C50" w:rsidRDefault="00715AB4" w:rsidP="00535F85">
      <w:pPr>
        <w:rPr>
          <w:rFonts w:ascii="Times New Roman" w:hAnsi="Times New Roman" w:cs="Times New Roman"/>
          <w:b/>
          <w:sz w:val="24"/>
          <w:szCs w:val="24"/>
        </w:rPr>
      </w:pPr>
    </w:p>
    <w:p w:rsidR="00715AB4" w:rsidRDefault="00715AB4" w:rsidP="00535F85">
      <w:pPr>
        <w:rPr>
          <w:rFonts w:ascii="Times New Roman" w:hAnsi="Times New Roman" w:cs="Times New Roman"/>
          <w:b/>
          <w:sz w:val="52"/>
          <w:szCs w:val="52"/>
        </w:rPr>
      </w:pPr>
    </w:p>
    <w:p w:rsidR="0090732B" w:rsidRDefault="0090732B" w:rsidP="00535F85">
      <w:pPr>
        <w:rPr>
          <w:rFonts w:ascii="Times New Roman" w:hAnsi="Times New Roman" w:cs="Times New Roman"/>
          <w:b/>
          <w:sz w:val="52"/>
          <w:szCs w:val="52"/>
        </w:rPr>
      </w:pPr>
    </w:p>
    <w:p w:rsidR="0090732B" w:rsidRDefault="0090732B" w:rsidP="00535F85">
      <w:pPr>
        <w:rPr>
          <w:rFonts w:ascii="Times New Roman" w:hAnsi="Times New Roman" w:cs="Times New Roman"/>
          <w:b/>
          <w:sz w:val="52"/>
          <w:szCs w:val="52"/>
        </w:rPr>
      </w:pPr>
    </w:p>
    <w:p w:rsidR="0090732B" w:rsidRDefault="0090732B" w:rsidP="00535F85">
      <w:pPr>
        <w:rPr>
          <w:rFonts w:ascii="Times New Roman" w:hAnsi="Times New Roman" w:cs="Times New Roman"/>
          <w:b/>
          <w:sz w:val="52"/>
          <w:szCs w:val="52"/>
        </w:rPr>
      </w:pPr>
    </w:p>
    <w:p w:rsidR="00715AB4" w:rsidRPr="00715AB4" w:rsidRDefault="00715AB4" w:rsidP="00715AB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15AB4" w:rsidRPr="00715AB4" w:rsidSect="002144AD">
      <w:pgSz w:w="11906" w:h="16838"/>
      <w:pgMar w:top="851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8A7"/>
    <w:multiLevelType w:val="hybridMultilevel"/>
    <w:tmpl w:val="ADECA9E4"/>
    <w:lvl w:ilvl="0" w:tplc="07B050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412BC"/>
    <w:multiLevelType w:val="hybridMultilevel"/>
    <w:tmpl w:val="08E819C6"/>
    <w:lvl w:ilvl="0" w:tplc="B71E6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8C5FFA"/>
    <w:multiLevelType w:val="hybridMultilevel"/>
    <w:tmpl w:val="8E8288A6"/>
    <w:lvl w:ilvl="0" w:tplc="CD6C678A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80EC2"/>
    <w:multiLevelType w:val="hybridMultilevel"/>
    <w:tmpl w:val="90463FC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094579"/>
    <w:multiLevelType w:val="hybridMultilevel"/>
    <w:tmpl w:val="DE4A7888"/>
    <w:lvl w:ilvl="0" w:tplc="EE06DAF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D87F96"/>
    <w:multiLevelType w:val="hybridMultilevel"/>
    <w:tmpl w:val="887EDAC8"/>
    <w:lvl w:ilvl="0" w:tplc="0AFA76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4F4CEE"/>
    <w:multiLevelType w:val="hybridMultilevel"/>
    <w:tmpl w:val="67080218"/>
    <w:lvl w:ilvl="0" w:tplc="B1F80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3466C9"/>
    <w:multiLevelType w:val="hybridMultilevel"/>
    <w:tmpl w:val="C50AA974"/>
    <w:lvl w:ilvl="0" w:tplc="3624788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F4857"/>
    <w:multiLevelType w:val="hybridMultilevel"/>
    <w:tmpl w:val="06CCF8E4"/>
    <w:lvl w:ilvl="0" w:tplc="9B9073D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075320"/>
    <w:multiLevelType w:val="hybridMultilevel"/>
    <w:tmpl w:val="1C8C8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6106FB"/>
    <w:multiLevelType w:val="hybridMultilevel"/>
    <w:tmpl w:val="52C02684"/>
    <w:lvl w:ilvl="0" w:tplc="779C29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9B62FA"/>
    <w:multiLevelType w:val="hybridMultilevel"/>
    <w:tmpl w:val="55F87A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E94C6A"/>
    <w:multiLevelType w:val="hybridMultilevel"/>
    <w:tmpl w:val="09D6934A"/>
    <w:lvl w:ilvl="0" w:tplc="AFCCC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E0277A0"/>
    <w:multiLevelType w:val="hybridMultilevel"/>
    <w:tmpl w:val="C54A5096"/>
    <w:lvl w:ilvl="0" w:tplc="34A2A56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E7029B"/>
    <w:multiLevelType w:val="hybridMultilevel"/>
    <w:tmpl w:val="E98057A4"/>
    <w:lvl w:ilvl="0" w:tplc="293A20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71040C5"/>
    <w:multiLevelType w:val="hybridMultilevel"/>
    <w:tmpl w:val="0BD65F98"/>
    <w:lvl w:ilvl="0" w:tplc="02F6D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F87712"/>
    <w:multiLevelType w:val="hybridMultilevel"/>
    <w:tmpl w:val="7D662FE2"/>
    <w:lvl w:ilvl="0" w:tplc="6C8CD3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693009"/>
    <w:multiLevelType w:val="hybridMultilevel"/>
    <w:tmpl w:val="3D0AF13A"/>
    <w:lvl w:ilvl="0" w:tplc="0C32201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BC4450"/>
    <w:multiLevelType w:val="hybridMultilevel"/>
    <w:tmpl w:val="0070469C"/>
    <w:lvl w:ilvl="0" w:tplc="C4C2C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08351B3"/>
    <w:multiLevelType w:val="hybridMultilevel"/>
    <w:tmpl w:val="7F3A36A0"/>
    <w:lvl w:ilvl="0" w:tplc="829C20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561575"/>
    <w:multiLevelType w:val="hybridMultilevel"/>
    <w:tmpl w:val="956258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7645D2"/>
    <w:multiLevelType w:val="hybridMultilevel"/>
    <w:tmpl w:val="9482AA32"/>
    <w:lvl w:ilvl="0" w:tplc="17FC8BD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CFF057C"/>
    <w:multiLevelType w:val="hybridMultilevel"/>
    <w:tmpl w:val="A5F09432"/>
    <w:lvl w:ilvl="0" w:tplc="0172CD0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C3698E"/>
    <w:multiLevelType w:val="hybridMultilevel"/>
    <w:tmpl w:val="F684ABD4"/>
    <w:lvl w:ilvl="0" w:tplc="2FE019E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6"/>
  </w:num>
  <w:num w:numId="19">
    <w:abstractNumId w:val="10"/>
  </w:num>
  <w:num w:numId="20">
    <w:abstractNumId w:val="19"/>
  </w:num>
  <w:num w:numId="21">
    <w:abstractNumId w:val="14"/>
  </w:num>
  <w:num w:numId="22">
    <w:abstractNumId w:val="15"/>
  </w:num>
  <w:num w:numId="23">
    <w:abstractNumId w:val="1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204A90"/>
    <w:rsid w:val="0002669D"/>
    <w:rsid w:val="00090C50"/>
    <w:rsid w:val="00134047"/>
    <w:rsid w:val="00204A90"/>
    <w:rsid w:val="002144AD"/>
    <w:rsid w:val="004A613D"/>
    <w:rsid w:val="004F1708"/>
    <w:rsid w:val="00535F85"/>
    <w:rsid w:val="00627BA6"/>
    <w:rsid w:val="006369B5"/>
    <w:rsid w:val="006466BA"/>
    <w:rsid w:val="00715AB4"/>
    <w:rsid w:val="008843DF"/>
    <w:rsid w:val="008B5764"/>
    <w:rsid w:val="0090732B"/>
    <w:rsid w:val="009B79BE"/>
    <w:rsid w:val="00B22C05"/>
    <w:rsid w:val="00B84914"/>
    <w:rsid w:val="00CD6940"/>
    <w:rsid w:val="00E03F40"/>
    <w:rsid w:val="00E65078"/>
    <w:rsid w:val="00E92F68"/>
    <w:rsid w:val="00F1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A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17</cp:revision>
  <cp:lastPrinted>2019-10-11T02:55:00Z</cp:lastPrinted>
  <dcterms:created xsi:type="dcterms:W3CDTF">2016-11-08T01:46:00Z</dcterms:created>
  <dcterms:modified xsi:type="dcterms:W3CDTF">2019-10-11T03:01:00Z</dcterms:modified>
</cp:coreProperties>
</file>