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57" w:rsidRPr="00D26557" w:rsidRDefault="00D26557" w:rsidP="00D26557">
      <w:pPr>
        <w:spacing w:after="0" w:line="240" w:lineRule="auto"/>
        <w:rPr>
          <w:b/>
          <w:i/>
          <w:sz w:val="24"/>
          <w:szCs w:val="24"/>
        </w:rPr>
      </w:pPr>
      <w:proofErr w:type="gramStart"/>
      <w:r w:rsidRPr="00D26557">
        <w:rPr>
          <w:b/>
          <w:i/>
          <w:sz w:val="24"/>
          <w:szCs w:val="24"/>
          <w:lang w:val="en-US"/>
        </w:rPr>
        <w:t>Listening</w:t>
      </w:r>
      <w:r w:rsidRPr="00D26557">
        <w:rPr>
          <w:b/>
          <w:i/>
          <w:sz w:val="24"/>
          <w:szCs w:val="24"/>
        </w:rPr>
        <w:t xml:space="preserve"> (4 б.)</w:t>
      </w:r>
      <w:proofErr w:type="gramEnd"/>
    </w:p>
    <w:p w:rsidR="00D26557" w:rsidRPr="00D26557" w:rsidRDefault="00D26557" w:rsidP="00D26557">
      <w:pPr>
        <w:spacing w:after="0" w:line="240" w:lineRule="auto"/>
        <w:rPr>
          <w:sz w:val="24"/>
          <w:szCs w:val="24"/>
        </w:rPr>
      </w:pPr>
      <w:r w:rsidRPr="00D26557">
        <w:rPr>
          <w:sz w:val="24"/>
          <w:szCs w:val="24"/>
          <w:lang w:val="en-US"/>
        </w:rPr>
        <w:t xml:space="preserve"> 1 Ivan the Fool and the Magic Pony</w:t>
      </w:r>
    </w:p>
    <w:p w:rsidR="00D26557" w:rsidRPr="00D26557" w:rsidRDefault="00D26557" w:rsidP="00D26557">
      <w:pPr>
        <w:spacing w:after="0" w:line="240" w:lineRule="auto"/>
        <w:rPr>
          <w:sz w:val="24"/>
          <w:szCs w:val="24"/>
        </w:rPr>
      </w:pPr>
      <w:r w:rsidRPr="00D26557">
        <w:rPr>
          <w:sz w:val="24"/>
          <w:szCs w:val="24"/>
          <w:lang w:val="en-US"/>
        </w:rPr>
        <w:t xml:space="preserve"> 2 The Frog Princess </w:t>
      </w:r>
    </w:p>
    <w:p w:rsidR="00D26557" w:rsidRPr="00D26557" w:rsidRDefault="00D26557" w:rsidP="00D26557">
      <w:pPr>
        <w:spacing w:after="0" w:line="240" w:lineRule="auto"/>
        <w:rPr>
          <w:sz w:val="24"/>
          <w:szCs w:val="24"/>
          <w:lang w:val="en-US"/>
        </w:rPr>
      </w:pPr>
      <w:r w:rsidRPr="00D26557">
        <w:rPr>
          <w:sz w:val="24"/>
          <w:szCs w:val="24"/>
          <w:lang w:val="en-US"/>
        </w:rPr>
        <w:t xml:space="preserve">3 </w:t>
      </w:r>
      <w:proofErr w:type="spellStart"/>
      <w:r w:rsidRPr="00D26557">
        <w:rPr>
          <w:sz w:val="24"/>
          <w:szCs w:val="24"/>
          <w:lang w:val="en-US"/>
        </w:rPr>
        <w:t>Teremok</w:t>
      </w:r>
      <w:proofErr w:type="spellEnd"/>
      <w:r w:rsidRPr="00D26557">
        <w:rPr>
          <w:sz w:val="24"/>
          <w:szCs w:val="24"/>
          <w:lang w:val="en-US"/>
        </w:rPr>
        <w:t xml:space="preserve"> (The Fly’s Castle) </w:t>
      </w:r>
    </w:p>
    <w:p w:rsidR="00AC719F" w:rsidRDefault="00D26557" w:rsidP="00D26557">
      <w:pPr>
        <w:spacing w:after="0" w:line="240" w:lineRule="auto"/>
        <w:rPr>
          <w:sz w:val="24"/>
          <w:szCs w:val="24"/>
        </w:rPr>
      </w:pPr>
      <w:r w:rsidRPr="00D26557">
        <w:rPr>
          <w:sz w:val="24"/>
          <w:szCs w:val="24"/>
          <w:lang w:val="en-US"/>
        </w:rPr>
        <w:t xml:space="preserve">4 </w:t>
      </w:r>
      <w:proofErr w:type="spellStart"/>
      <w:r w:rsidRPr="00D26557">
        <w:rPr>
          <w:sz w:val="24"/>
          <w:szCs w:val="24"/>
          <w:lang w:val="en-US"/>
        </w:rPr>
        <w:t>Kolobok</w:t>
      </w:r>
      <w:proofErr w:type="spellEnd"/>
      <w:r w:rsidRPr="00D26557">
        <w:rPr>
          <w:sz w:val="24"/>
          <w:szCs w:val="24"/>
          <w:lang w:val="en-US"/>
        </w:rPr>
        <w:t xml:space="preserve"> (The Gingerbread Man)</w:t>
      </w:r>
    </w:p>
    <w:p w:rsidR="00D26557" w:rsidRDefault="00D26557" w:rsidP="00D26557">
      <w:pPr>
        <w:spacing w:after="0" w:line="240" w:lineRule="auto"/>
        <w:rPr>
          <w:sz w:val="24"/>
          <w:szCs w:val="24"/>
        </w:rPr>
      </w:pPr>
    </w:p>
    <w:p w:rsidR="00D26557" w:rsidRDefault="00FA2C80" w:rsidP="00D26557">
      <w:pPr>
        <w:spacing w:after="0" w:line="240" w:lineRule="auto"/>
        <w:rPr>
          <w:b/>
          <w:sz w:val="24"/>
          <w:szCs w:val="24"/>
          <w:lang w:val="en-US"/>
        </w:rPr>
      </w:pPr>
      <w:r w:rsidRPr="00FA2C80">
        <w:rPr>
          <w:b/>
          <w:sz w:val="24"/>
          <w:szCs w:val="24"/>
          <w:lang w:val="en-US"/>
        </w:rPr>
        <w:t>Reading</w:t>
      </w:r>
    </w:p>
    <w:p w:rsidR="00104A3E" w:rsidRPr="00BA0F1A" w:rsidRDefault="00104A3E" w:rsidP="00104A3E">
      <w:pPr>
        <w:spacing w:after="0" w:line="240" w:lineRule="auto"/>
        <w:ind w:left="-567" w:hanging="142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Pr="00BA0F1A">
        <w:rPr>
          <w:rFonts w:ascii="Times New Roman" w:hAnsi="Times New Roman" w:cs="Times New Roman"/>
          <w:b/>
          <w:lang w:val="en-US"/>
        </w:rPr>
        <w:t xml:space="preserve">. </w:t>
      </w:r>
      <w:r>
        <w:rPr>
          <w:rFonts w:ascii="Times New Roman" w:hAnsi="Times New Roman" w:cs="Times New Roman"/>
          <w:b/>
        </w:rPr>
        <w:t>(</w:t>
      </w:r>
      <w:proofErr w:type="gramStart"/>
      <w:r>
        <w:rPr>
          <w:rFonts w:ascii="Times New Roman" w:hAnsi="Times New Roman" w:cs="Times New Roman"/>
          <w:b/>
          <w:lang w:val="en-US"/>
        </w:rPr>
        <w:t>max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– </w:t>
      </w:r>
      <w:r>
        <w:rPr>
          <w:rFonts w:ascii="Times New Roman" w:hAnsi="Times New Roman" w:cs="Times New Roman"/>
          <w:b/>
          <w:lang w:val="en-US"/>
        </w:rPr>
        <w:t>4</w:t>
      </w:r>
      <w:r>
        <w:rPr>
          <w:rFonts w:ascii="Times New Roman" w:hAnsi="Times New Roman" w:cs="Times New Roman"/>
          <w:b/>
          <w:lang w:val="en-US"/>
        </w:rPr>
        <w:t>)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391"/>
        <w:gridCol w:w="426"/>
      </w:tblGrid>
      <w:tr w:rsidR="00104A3E" w:rsidRPr="00BA0F1A" w:rsidTr="00136613">
        <w:tc>
          <w:tcPr>
            <w:tcW w:w="39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</w:tr>
      <w:tr w:rsidR="00104A3E" w:rsidRPr="00BA0F1A" w:rsidTr="00136613">
        <w:tc>
          <w:tcPr>
            <w:tcW w:w="39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104A3E" w:rsidRPr="00BA0F1A" w:rsidTr="00136613">
        <w:tc>
          <w:tcPr>
            <w:tcW w:w="39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</w:tr>
      <w:tr w:rsidR="00104A3E" w:rsidRPr="00BA0F1A" w:rsidTr="00136613">
        <w:tc>
          <w:tcPr>
            <w:tcW w:w="39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c</w:t>
            </w:r>
          </w:p>
        </w:tc>
      </w:tr>
    </w:tbl>
    <w:p w:rsidR="00104A3E" w:rsidRPr="00BA0F1A" w:rsidRDefault="00104A3E" w:rsidP="00104A3E">
      <w:pPr>
        <w:spacing w:after="0" w:line="240" w:lineRule="auto"/>
        <w:ind w:left="-567" w:hanging="142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2</w:t>
      </w:r>
      <w:r w:rsidRPr="00BA0F1A">
        <w:rPr>
          <w:rFonts w:ascii="Times New Roman" w:hAnsi="Times New Roman" w:cs="Times New Roman"/>
          <w:b/>
          <w:lang w:val="en-US"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(</w:t>
      </w:r>
      <w:proofErr w:type="gramStart"/>
      <w:r>
        <w:rPr>
          <w:rFonts w:ascii="Times New Roman" w:hAnsi="Times New Roman" w:cs="Times New Roman"/>
          <w:b/>
          <w:lang w:val="en-US"/>
        </w:rPr>
        <w:t>max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– </w:t>
      </w:r>
      <w:r>
        <w:rPr>
          <w:rFonts w:ascii="Times New Roman" w:hAnsi="Times New Roman" w:cs="Times New Roman"/>
          <w:b/>
          <w:lang w:val="en-US"/>
        </w:rPr>
        <w:t>4</w:t>
      </w:r>
      <w:r>
        <w:rPr>
          <w:rFonts w:ascii="Times New Roman" w:hAnsi="Times New Roman" w:cs="Times New Roman"/>
          <w:b/>
          <w:lang w:val="en-US"/>
        </w:rPr>
        <w:t>)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533"/>
        <w:gridCol w:w="426"/>
      </w:tblGrid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c</w:t>
            </w:r>
          </w:p>
        </w:tc>
      </w:tr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</w:tr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6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00AC">
              <w:rPr>
                <w:rFonts w:ascii="Times New Roman" w:hAnsi="Times New Roman" w:cs="Times New Roman"/>
                <w:b/>
                <w:lang w:val="en-US"/>
              </w:rPr>
              <w:t>c</w:t>
            </w:r>
          </w:p>
        </w:tc>
      </w:tr>
    </w:tbl>
    <w:p w:rsidR="00104A3E" w:rsidRPr="00104A3E" w:rsidRDefault="00104A3E" w:rsidP="00104A3E">
      <w:pPr>
        <w:spacing w:after="0" w:line="240" w:lineRule="auto"/>
        <w:ind w:left="-567" w:hanging="142"/>
        <w:jc w:val="both"/>
        <w:rPr>
          <w:rFonts w:ascii="Times New Roman" w:hAnsi="Times New Roman" w:cs="Times New Roman"/>
          <w:b/>
          <w:lang w:val="en-US"/>
        </w:rPr>
      </w:pPr>
      <w:r w:rsidRPr="00BA0F1A">
        <w:rPr>
          <w:rFonts w:ascii="Times New Roman" w:hAnsi="Times New Roman" w:cs="Times New Roman"/>
          <w:b/>
          <w:lang w:val="en-US"/>
        </w:rPr>
        <w:t xml:space="preserve">4. </w:t>
      </w:r>
      <w:r>
        <w:rPr>
          <w:rFonts w:ascii="Times New Roman" w:hAnsi="Times New Roman" w:cs="Times New Roman"/>
          <w:b/>
        </w:rPr>
        <w:t xml:space="preserve"> (</w:t>
      </w:r>
      <w:proofErr w:type="gramStart"/>
      <w:r>
        <w:rPr>
          <w:rFonts w:ascii="Times New Roman" w:hAnsi="Times New Roman" w:cs="Times New Roman"/>
          <w:b/>
          <w:lang w:val="en-US"/>
        </w:rPr>
        <w:t>max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– 8)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533"/>
        <w:gridCol w:w="6521"/>
      </w:tblGrid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52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2C9A">
              <w:rPr>
                <w:rFonts w:ascii="Times New Roman" w:hAnsi="Times New Roman" w:cs="Times New Roman"/>
                <w:b/>
                <w:lang w:val="en-US"/>
              </w:rPr>
              <w:t>The places she visits</w:t>
            </w:r>
          </w:p>
        </w:tc>
      </w:tr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52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2C9A">
              <w:rPr>
                <w:rFonts w:ascii="Times New Roman" w:hAnsi="Times New Roman" w:cs="Times New Roman"/>
                <w:b/>
                <w:lang w:val="en-US"/>
              </w:rPr>
              <w:t>A camera</w:t>
            </w:r>
          </w:p>
        </w:tc>
      </w:tr>
      <w:tr w:rsidR="00104A3E" w:rsidRPr="00244B96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A0F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521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2C9A">
              <w:rPr>
                <w:rFonts w:ascii="Times New Roman" w:hAnsi="Times New Roman" w:cs="Times New Roman"/>
                <w:b/>
                <w:lang w:val="en-US"/>
              </w:rPr>
              <w:t>To show them to her classmates and teachers.</w:t>
            </w:r>
          </w:p>
        </w:tc>
      </w:tr>
      <w:tr w:rsidR="00104A3E" w:rsidRPr="00BA0F1A" w:rsidTr="00136613">
        <w:tc>
          <w:tcPr>
            <w:tcW w:w="533" w:type="dxa"/>
          </w:tcPr>
          <w:p w:rsidR="00104A3E" w:rsidRPr="00BA0F1A" w:rsidRDefault="00104A3E" w:rsidP="0013661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6521" w:type="dxa"/>
          </w:tcPr>
          <w:p w:rsidR="00104A3E" w:rsidRPr="00682C9A" w:rsidRDefault="00104A3E" w:rsidP="0013661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2C9A">
              <w:rPr>
                <w:rFonts w:ascii="Times New Roman" w:hAnsi="Times New Roman" w:cs="Times New Roman"/>
                <w:b/>
                <w:lang w:val="en-US"/>
              </w:rPr>
              <w:t>Wonderful paints</w:t>
            </w:r>
          </w:p>
        </w:tc>
      </w:tr>
    </w:tbl>
    <w:p w:rsidR="00FA2C80" w:rsidRPr="00FA2C80" w:rsidRDefault="00FA2C80" w:rsidP="00D26557">
      <w:pPr>
        <w:spacing w:after="0" w:line="240" w:lineRule="auto"/>
        <w:rPr>
          <w:b/>
          <w:sz w:val="24"/>
          <w:szCs w:val="24"/>
          <w:lang w:val="en-US"/>
        </w:rPr>
      </w:pPr>
    </w:p>
    <w:p w:rsidR="00104A3E" w:rsidRPr="00104A3E" w:rsidRDefault="00104A3E" w:rsidP="00104A3E">
      <w:pPr>
        <w:spacing w:after="0" w:line="240" w:lineRule="auto"/>
        <w:rPr>
          <w:b/>
          <w:sz w:val="24"/>
          <w:szCs w:val="24"/>
        </w:rPr>
      </w:pPr>
      <w:r w:rsidRPr="00104A3E">
        <w:rPr>
          <w:b/>
          <w:sz w:val="24"/>
          <w:szCs w:val="24"/>
        </w:rPr>
        <w:t>1б. – РКЗ (в случае РКЗ</w:t>
      </w:r>
      <w:r w:rsidRPr="00104A3E">
        <w:rPr>
          <w:b/>
          <w:sz w:val="24"/>
          <w:szCs w:val="24"/>
        </w:rPr>
        <w:t xml:space="preserve"> - </w:t>
      </w:r>
      <w:r w:rsidRPr="00104A3E">
        <w:rPr>
          <w:b/>
          <w:sz w:val="24"/>
          <w:szCs w:val="24"/>
        </w:rPr>
        <w:t xml:space="preserve"> 0б, </w:t>
      </w:r>
      <w:r w:rsidRPr="00104A3E">
        <w:rPr>
          <w:b/>
          <w:sz w:val="24"/>
          <w:szCs w:val="24"/>
        </w:rPr>
        <w:t>ответ не засчитывается)</w:t>
      </w:r>
    </w:p>
    <w:p w:rsidR="00D26557" w:rsidRPr="00104A3E" w:rsidRDefault="00104A3E" w:rsidP="00D26557">
      <w:pPr>
        <w:spacing w:after="0" w:line="240" w:lineRule="auto"/>
        <w:rPr>
          <w:b/>
          <w:sz w:val="24"/>
          <w:szCs w:val="24"/>
        </w:rPr>
      </w:pPr>
      <w:r w:rsidRPr="00104A3E">
        <w:rPr>
          <w:b/>
          <w:sz w:val="24"/>
          <w:szCs w:val="24"/>
        </w:rPr>
        <w:t>1 б. – грамматика и лексика</w:t>
      </w:r>
    </w:p>
    <w:p w:rsidR="00D26557" w:rsidRPr="00104A3E" w:rsidRDefault="00D26557" w:rsidP="00D26557">
      <w:pPr>
        <w:spacing w:after="0" w:line="240" w:lineRule="auto"/>
        <w:rPr>
          <w:b/>
          <w:sz w:val="24"/>
          <w:szCs w:val="24"/>
        </w:rPr>
      </w:pPr>
    </w:p>
    <w:p w:rsidR="00104A3E" w:rsidRPr="00104A3E" w:rsidRDefault="00104A3E" w:rsidP="00D26557">
      <w:pPr>
        <w:spacing w:after="0" w:line="240" w:lineRule="auto"/>
        <w:rPr>
          <w:b/>
          <w:sz w:val="24"/>
          <w:szCs w:val="24"/>
        </w:rPr>
      </w:pPr>
      <w:r w:rsidRPr="00104A3E">
        <w:rPr>
          <w:b/>
          <w:sz w:val="24"/>
          <w:szCs w:val="24"/>
        </w:rPr>
        <w:t xml:space="preserve">Итого: </w:t>
      </w:r>
      <w:r w:rsidRPr="00104A3E">
        <w:rPr>
          <w:b/>
          <w:sz w:val="24"/>
          <w:szCs w:val="24"/>
          <w:lang w:val="en-US"/>
        </w:rPr>
        <w:t xml:space="preserve">20 </w:t>
      </w:r>
      <w:r w:rsidRPr="00104A3E">
        <w:rPr>
          <w:b/>
          <w:sz w:val="24"/>
          <w:szCs w:val="24"/>
        </w:rPr>
        <w:t>б.</w:t>
      </w:r>
      <w:bookmarkStart w:id="0" w:name="_GoBack"/>
      <w:bookmarkEnd w:id="0"/>
    </w:p>
    <w:sectPr w:rsidR="00104A3E" w:rsidRPr="00104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72" w:rsidRDefault="00633372" w:rsidP="00FA2C80">
      <w:pPr>
        <w:spacing w:after="0" w:line="240" w:lineRule="auto"/>
      </w:pPr>
      <w:r>
        <w:separator/>
      </w:r>
    </w:p>
  </w:endnote>
  <w:endnote w:type="continuationSeparator" w:id="0">
    <w:p w:rsidR="00633372" w:rsidRDefault="00633372" w:rsidP="00FA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72" w:rsidRDefault="00633372" w:rsidP="00FA2C80">
      <w:pPr>
        <w:spacing w:after="0" w:line="240" w:lineRule="auto"/>
      </w:pPr>
      <w:r>
        <w:separator/>
      </w:r>
    </w:p>
  </w:footnote>
  <w:footnote w:type="continuationSeparator" w:id="0">
    <w:p w:rsidR="00633372" w:rsidRDefault="00633372" w:rsidP="00FA2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D3"/>
    <w:rsid w:val="00104A3E"/>
    <w:rsid w:val="00633372"/>
    <w:rsid w:val="00684ED3"/>
    <w:rsid w:val="00AC719F"/>
    <w:rsid w:val="00D26557"/>
    <w:rsid w:val="00FA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A2C8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A2C8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A2C80"/>
    <w:rPr>
      <w:vertAlign w:val="superscript"/>
    </w:rPr>
  </w:style>
  <w:style w:type="table" w:styleId="a6">
    <w:name w:val="Table Grid"/>
    <w:basedOn w:val="a1"/>
    <w:uiPriority w:val="59"/>
    <w:rsid w:val="0010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A2C8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A2C8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A2C80"/>
    <w:rPr>
      <w:vertAlign w:val="superscript"/>
    </w:rPr>
  </w:style>
  <w:style w:type="table" w:styleId="a6">
    <w:name w:val="Table Grid"/>
    <w:basedOn w:val="a1"/>
    <w:uiPriority w:val="59"/>
    <w:rsid w:val="0010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19745-6821-4A88-B807-E0D95611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219</cp:lastModifiedBy>
  <cp:revision>3</cp:revision>
  <dcterms:created xsi:type="dcterms:W3CDTF">2024-09-25T09:45:00Z</dcterms:created>
  <dcterms:modified xsi:type="dcterms:W3CDTF">2024-09-25T10:21:00Z</dcterms:modified>
</cp:coreProperties>
</file>