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C1C" w:rsidRDefault="00B61C1C" w:rsidP="00B61C1C">
      <w:pPr>
        <w:jc w:val="center"/>
        <w:rPr>
          <w:b/>
        </w:rPr>
      </w:pPr>
      <w:r>
        <w:rPr>
          <w:b/>
        </w:rPr>
        <w:t xml:space="preserve">МУНИЦИПАЛЬНОЕ КАЗЁННОЕ ОБЩЕОБРАЗОВАТЕЛЬНОЕ УЧРЕЖДЕНИЕ «СРЕДНЯЯ ОБЩЕОБРАЗОВАТЕЛЬНАЯ ШКОЛА №2 </w:t>
      </w:r>
    </w:p>
    <w:p w:rsidR="00B61C1C" w:rsidRDefault="00B61C1C" w:rsidP="00B61C1C">
      <w:pPr>
        <w:jc w:val="center"/>
        <w:rPr>
          <w:b/>
        </w:rPr>
      </w:pPr>
      <w:r>
        <w:rPr>
          <w:b/>
        </w:rPr>
        <w:t xml:space="preserve">ИМЕНИ МАРШАЛА СОВЕТСКОГО СОЮЗА КРЫЛОВА Н. И. </w:t>
      </w:r>
    </w:p>
    <w:p w:rsidR="00B61C1C" w:rsidRDefault="00B61C1C" w:rsidP="00B61C1C">
      <w:pPr>
        <w:jc w:val="center"/>
        <w:rPr>
          <w:b/>
        </w:rPr>
      </w:pPr>
      <w:r>
        <w:rPr>
          <w:b/>
        </w:rPr>
        <w:t>ЗАТО п. СОЛНЕЧНЫЙ КРАСНОЯРСКОГО КРАЯ»</w:t>
      </w:r>
    </w:p>
    <w:p w:rsidR="00B61C1C" w:rsidRDefault="00B61C1C" w:rsidP="00B61C1C">
      <w:pPr>
        <w:jc w:val="center"/>
        <w:rPr>
          <w:b/>
        </w:rPr>
      </w:pPr>
    </w:p>
    <w:p w:rsidR="00B61C1C" w:rsidRDefault="00B61C1C" w:rsidP="00B61C1C">
      <w:pPr>
        <w:jc w:val="center"/>
        <w:rPr>
          <w:b/>
        </w:rPr>
      </w:pPr>
      <w:r>
        <w:t>ВСЕРОССИЙСКАЯ ОЛИМПИАДА ШКОЛЬНИКОВ ПО РУССКОМУ ЯЗЫКУ. 2024–2025 уч. г. МУНИЦИПАЛЬНЫЙ ЭТАП. 9 КЛАСС</w:t>
      </w:r>
    </w:p>
    <w:p w:rsidR="00F83F18" w:rsidRDefault="00B61C1C" w:rsidP="00B61C1C">
      <w:pPr>
        <w:jc w:val="center"/>
      </w:pPr>
      <w:r>
        <w:t xml:space="preserve">Максимальная оценка за работу – </w:t>
      </w:r>
      <w:r w:rsidR="00580781">
        <w:t>40</w:t>
      </w:r>
      <w:bookmarkStart w:id="0" w:name="_GoBack"/>
      <w:bookmarkEnd w:id="0"/>
      <w:r>
        <w:t xml:space="preserve"> балла.</w:t>
      </w:r>
    </w:p>
    <w:p w:rsidR="00B61C1C" w:rsidRPr="00B61C1C" w:rsidRDefault="00B61C1C" w:rsidP="00B61C1C">
      <w:pPr>
        <w:rPr>
          <w:b/>
        </w:rPr>
      </w:pPr>
      <w:r w:rsidRPr="00B61C1C">
        <w:rPr>
          <w:b/>
        </w:rPr>
        <w:t xml:space="preserve">Задания 1–5 Прочитайте текст и выполните задания. </w:t>
      </w:r>
    </w:p>
    <w:p w:rsidR="00B61C1C" w:rsidRDefault="00B61C1C" w:rsidP="00B61C1C">
      <w:proofErr w:type="spellStart"/>
      <w:r>
        <w:t>Нъ</w:t>
      </w:r>
      <w:proofErr w:type="spellEnd"/>
      <w:r>
        <w:t xml:space="preserve"> </w:t>
      </w:r>
      <w:proofErr w:type="spellStart"/>
      <w:r>
        <w:t>съ</w:t>
      </w:r>
      <w:proofErr w:type="spellEnd"/>
      <w:r>
        <w:t xml:space="preserve"> </w:t>
      </w:r>
      <w:proofErr w:type="spellStart"/>
      <w:r>
        <w:t>въздыханиемь</w:t>
      </w:r>
      <w:proofErr w:type="spellEnd"/>
      <w:r>
        <w:t xml:space="preserve"> </w:t>
      </w:r>
      <w:proofErr w:type="spellStart"/>
      <w:r>
        <w:t>горькымь</w:t>
      </w:r>
      <w:proofErr w:type="spellEnd"/>
      <w:r>
        <w:t xml:space="preserve"> </w:t>
      </w:r>
      <w:proofErr w:type="spellStart"/>
      <w:r>
        <w:t>жалостьно</w:t>
      </w:r>
      <w:proofErr w:type="spellEnd"/>
      <w:r>
        <w:t xml:space="preserve"> </w:t>
      </w:r>
      <w:proofErr w:type="spellStart"/>
      <w:r>
        <w:t>глаголааху</w:t>
      </w:r>
      <w:proofErr w:type="spellEnd"/>
      <w:r>
        <w:t xml:space="preserve"> и </w:t>
      </w:r>
      <w:proofErr w:type="spellStart"/>
      <w:r>
        <w:t>плакаахуся</w:t>
      </w:r>
      <w:proofErr w:type="spellEnd"/>
      <w:r>
        <w:t xml:space="preserve"> и </w:t>
      </w:r>
      <w:proofErr w:type="spellStart"/>
      <w:r>
        <w:t>къжьдо</w:t>
      </w:r>
      <w:proofErr w:type="spellEnd"/>
      <w:r>
        <w:t xml:space="preserve"> </w:t>
      </w:r>
      <w:proofErr w:type="spellStart"/>
      <w:r>
        <w:t>въ</w:t>
      </w:r>
      <w:proofErr w:type="spellEnd"/>
      <w:r>
        <w:t xml:space="preserve"> души своей </w:t>
      </w:r>
      <w:proofErr w:type="spellStart"/>
      <w:r>
        <w:t>стонааше</w:t>
      </w:r>
      <w:proofErr w:type="spellEnd"/>
      <w:r>
        <w:t>: «</w:t>
      </w:r>
      <w:proofErr w:type="gramStart"/>
      <w:r>
        <w:t>Увы</w:t>
      </w:r>
      <w:proofErr w:type="gramEnd"/>
      <w:r>
        <w:t xml:space="preserve"> </w:t>
      </w:r>
      <w:proofErr w:type="spellStart"/>
      <w:r>
        <w:t>намъ</w:t>
      </w:r>
      <w:proofErr w:type="spellEnd"/>
      <w:r>
        <w:t xml:space="preserve">, </w:t>
      </w:r>
      <w:proofErr w:type="spellStart"/>
      <w:r>
        <w:t>къняже</w:t>
      </w:r>
      <w:proofErr w:type="spellEnd"/>
      <w:r>
        <w:t xml:space="preserve"> </w:t>
      </w:r>
      <w:proofErr w:type="spellStart"/>
      <w:r>
        <w:t>нашь</w:t>
      </w:r>
      <w:proofErr w:type="spellEnd"/>
      <w:r>
        <w:t xml:space="preserve"> милый и </w:t>
      </w:r>
      <w:proofErr w:type="spellStart"/>
      <w:r>
        <w:t>драгый</w:t>
      </w:r>
      <w:proofErr w:type="spellEnd"/>
      <w:r>
        <w:t xml:space="preserve"> и </w:t>
      </w:r>
      <w:proofErr w:type="spellStart"/>
      <w:r>
        <w:t>блаженый</w:t>
      </w:r>
      <w:proofErr w:type="spellEnd"/>
      <w:r>
        <w:t xml:space="preserve">, водителю </w:t>
      </w:r>
      <w:proofErr w:type="spellStart"/>
      <w:r>
        <w:t>слѣпыимъ</w:t>
      </w:r>
      <w:proofErr w:type="spellEnd"/>
      <w:r>
        <w:t xml:space="preserve">, одеже </w:t>
      </w:r>
      <w:proofErr w:type="spellStart"/>
      <w:r>
        <w:t>нагымъ</w:t>
      </w:r>
      <w:proofErr w:type="spellEnd"/>
      <w:r>
        <w:t xml:space="preserve">, старости </w:t>
      </w:r>
      <w:proofErr w:type="spellStart"/>
      <w:r>
        <w:t>жьзле</w:t>
      </w:r>
      <w:proofErr w:type="spellEnd"/>
      <w:r>
        <w:t xml:space="preserve">, </w:t>
      </w:r>
      <w:proofErr w:type="spellStart"/>
      <w:r>
        <w:t>казателю</w:t>
      </w:r>
      <w:proofErr w:type="spellEnd"/>
      <w:r>
        <w:t xml:space="preserve"> </w:t>
      </w:r>
      <w:proofErr w:type="spellStart"/>
      <w:r>
        <w:t>ненаказанымъ</w:t>
      </w:r>
      <w:proofErr w:type="spellEnd"/>
      <w:r>
        <w:t xml:space="preserve">! </w:t>
      </w:r>
    </w:p>
    <w:p w:rsidR="00B61C1C" w:rsidRPr="00B61C1C" w:rsidRDefault="00B61C1C" w:rsidP="00B61C1C">
      <w:pPr>
        <w:rPr>
          <w:b/>
        </w:rPr>
      </w:pPr>
      <w:r w:rsidRPr="00B61C1C">
        <w:rPr>
          <w:b/>
        </w:rPr>
        <w:t xml:space="preserve">1. Выберите правильный перевод словосочетания «водителю </w:t>
      </w:r>
      <w:proofErr w:type="spellStart"/>
      <w:r w:rsidRPr="00B61C1C">
        <w:rPr>
          <w:b/>
        </w:rPr>
        <w:t>слѣпыимъ</w:t>
      </w:r>
      <w:proofErr w:type="spellEnd"/>
      <w:r w:rsidRPr="00B61C1C">
        <w:rPr>
          <w:b/>
        </w:rPr>
        <w:t xml:space="preserve">». </w:t>
      </w:r>
    </w:p>
    <w:p w:rsidR="00B61C1C" w:rsidRDefault="00B61C1C" w:rsidP="00B61C1C">
      <w:r>
        <w:t xml:space="preserve">1) водители слепые 2) предводителя слепим 3) поводырь слепым 4) для водителя слепим </w:t>
      </w:r>
    </w:p>
    <w:p w:rsidR="00B61C1C" w:rsidRPr="00B61C1C" w:rsidRDefault="00B61C1C" w:rsidP="00B61C1C">
      <w:pPr>
        <w:rPr>
          <w:b/>
        </w:rPr>
      </w:pPr>
      <w:r w:rsidRPr="00B61C1C">
        <w:rPr>
          <w:b/>
        </w:rPr>
        <w:t xml:space="preserve">2. Выберите правильный перевод словосочетания «старости </w:t>
      </w:r>
      <w:proofErr w:type="spellStart"/>
      <w:r w:rsidRPr="00B61C1C">
        <w:rPr>
          <w:b/>
        </w:rPr>
        <w:t>жьзле</w:t>
      </w:r>
      <w:proofErr w:type="spellEnd"/>
      <w:r w:rsidRPr="00B61C1C">
        <w:rPr>
          <w:b/>
        </w:rPr>
        <w:t xml:space="preserve">». </w:t>
      </w:r>
    </w:p>
    <w:p w:rsidR="00B61C1C" w:rsidRDefault="00B61C1C" w:rsidP="00B61C1C">
      <w:r>
        <w:t xml:space="preserve">1) старости же злой 2) старости железной 3) старый жезл 4) посох старцам </w:t>
      </w:r>
    </w:p>
    <w:p w:rsidR="00B61C1C" w:rsidRPr="00B61C1C" w:rsidRDefault="00B61C1C" w:rsidP="00B61C1C">
      <w:pPr>
        <w:rPr>
          <w:b/>
        </w:rPr>
      </w:pPr>
      <w:r w:rsidRPr="00B61C1C">
        <w:rPr>
          <w:b/>
        </w:rPr>
        <w:t xml:space="preserve">3. Выберите верную морфологическую характеристику словоформы </w:t>
      </w:r>
      <w:proofErr w:type="spellStart"/>
      <w:r w:rsidRPr="00B61C1C">
        <w:rPr>
          <w:b/>
        </w:rPr>
        <w:t>горькымь</w:t>
      </w:r>
      <w:proofErr w:type="spellEnd"/>
      <w:r w:rsidRPr="00B61C1C">
        <w:rPr>
          <w:b/>
        </w:rPr>
        <w:t xml:space="preserve">? </w:t>
      </w:r>
    </w:p>
    <w:p w:rsidR="00B61C1C" w:rsidRDefault="00B61C1C" w:rsidP="00B61C1C">
      <w:r>
        <w:t xml:space="preserve">1) сущ., т. п., мн. ч. 2) прил., т. п., ед. ч. 3) сущ., д. п., ед. ч. 4) прил., д. п., ед. ч. </w:t>
      </w:r>
    </w:p>
    <w:p w:rsidR="00B61C1C" w:rsidRPr="00B61C1C" w:rsidRDefault="00B61C1C" w:rsidP="00B61C1C">
      <w:pPr>
        <w:rPr>
          <w:b/>
        </w:rPr>
      </w:pPr>
      <w:r w:rsidRPr="00B61C1C">
        <w:rPr>
          <w:b/>
        </w:rPr>
        <w:t xml:space="preserve">4. Какой частью речи является слово </w:t>
      </w:r>
      <w:proofErr w:type="spellStart"/>
      <w:r w:rsidRPr="00B61C1C">
        <w:rPr>
          <w:b/>
        </w:rPr>
        <w:t>къжьдо</w:t>
      </w:r>
      <w:proofErr w:type="spellEnd"/>
      <w:r w:rsidRPr="00B61C1C">
        <w:rPr>
          <w:b/>
        </w:rPr>
        <w:t xml:space="preserve">? </w:t>
      </w:r>
    </w:p>
    <w:p w:rsidR="00B61C1C" w:rsidRDefault="00B61C1C" w:rsidP="00B61C1C">
      <w:r>
        <w:t xml:space="preserve">1) существительным 2) глаголом 3) прилагательным 4) числительным </w:t>
      </w:r>
    </w:p>
    <w:p w:rsidR="00B61C1C" w:rsidRDefault="00B61C1C" w:rsidP="00B61C1C">
      <w:r>
        <w:t>5) союзом 6) предлогом 7) наречием</w:t>
      </w:r>
    </w:p>
    <w:p w:rsidR="00B61C1C" w:rsidRDefault="00B61C1C" w:rsidP="00B61C1C">
      <w:r w:rsidRPr="00B61C1C">
        <w:rPr>
          <w:b/>
        </w:rPr>
        <w:t>5. В тексте употреблены два исторически родственных слова, в корне которых представлено чередование и гласных, и согласных.</w:t>
      </w:r>
      <w:r>
        <w:t xml:space="preserve"> Выпишите из этих двух слов то, которое встречается в тексте раньше. Напишите его так, как оно употреблено в тексте.</w:t>
      </w:r>
    </w:p>
    <w:p w:rsidR="00B61C1C" w:rsidRDefault="00B61C1C" w:rsidP="00B61C1C">
      <w:r w:rsidRPr="00B61C1C">
        <w:rPr>
          <w:b/>
        </w:rPr>
        <w:t>Задание 6</w:t>
      </w:r>
      <w:r>
        <w:t xml:space="preserve"> В основном корпусе Национального корпуса русского языка1 словоформы снабжены морфологической и семантической (по значению слова) разметкой: каждой словоформе приписываются пометки, обозначающие её признаки. Такие разборы не всегда соответствуют тем, которые сделал бы человек: если поиск ведётся по корпусу с неснятой омонимией, то каждой словоформе приписываются сразу все возможные для неё разборы. Например, морфологическая разметка для словоформы стол выглядит так. </w:t>
      </w:r>
    </w:p>
    <w:p w:rsidR="00B61C1C" w:rsidRPr="00B61C1C" w:rsidRDefault="00B61C1C" w:rsidP="00B61C1C">
      <w:pPr>
        <w:rPr>
          <w:b/>
        </w:rPr>
      </w:pPr>
      <w:r w:rsidRPr="00B61C1C">
        <w:rPr>
          <w:b/>
        </w:rPr>
        <w:t xml:space="preserve">Стол </w:t>
      </w:r>
    </w:p>
    <w:p w:rsidR="00B61C1C" w:rsidRDefault="00B61C1C" w:rsidP="00B61C1C">
      <w:r w:rsidRPr="00B61C1C">
        <w:rPr>
          <w:b/>
        </w:rPr>
        <w:t>Морфологическая разметка</w:t>
      </w:r>
      <w:r>
        <w:t xml:space="preserve"> 1 Сущ., </w:t>
      </w:r>
      <w:proofErr w:type="spellStart"/>
      <w:r>
        <w:t>неодуш</w:t>
      </w:r>
      <w:proofErr w:type="spellEnd"/>
      <w:r>
        <w:t xml:space="preserve">., м. род, ед. ч., и. п. </w:t>
      </w:r>
    </w:p>
    <w:p w:rsidR="00B61C1C" w:rsidRDefault="00B61C1C" w:rsidP="00B61C1C">
      <w:r>
        <w:t xml:space="preserve">                                                 2 Сущ., </w:t>
      </w:r>
      <w:proofErr w:type="spellStart"/>
      <w:r>
        <w:t>неодуш</w:t>
      </w:r>
      <w:proofErr w:type="spellEnd"/>
      <w:r>
        <w:t xml:space="preserve">., м. род, ед. ч., в. п. </w:t>
      </w:r>
    </w:p>
    <w:p w:rsidR="00B61C1C" w:rsidRDefault="00B61C1C" w:rsidP="00B61C1C">
      <w:r>
        <w:t xml:space="preserve">Ниже приведены разборы, которые в корпусе с неснятой омонимией соответствуют словоформам А, Б, В, Г. С помощью этих разборов можно однозначно определить, какие именно словоформы зашифрованы. В ответе запишите А, Б, В, Г (в нужной грамматической форме). </w:t>
      </w:r>
    </w:p>
    <w:p w:rsidR="00B61C1C" w:rsidRDefault="00B61C1C" w:rsidP="00B61C1C">
      <w:r w:rsidRPr="00B61C1C">
        <w:rPr>
          <w:b/>
        </w:rPr>
        <w:t>Примечание.</w:t>
      </w:r>
      <w:r>
        <w:t xml:space="preserve"> В корпусе, по которому вёлся поиск, не расставлены ударения и не различаются буквы е и ё.</w:t>
      </w:r>
    </w:p>
    <w:p w:rsidR="00B61C1C" w:rsidRDefault="00B61C1C" w:rsidP="00B61C1C">
      <w:pPr>
        <w:rPr>
          <w:b/>
        </w:rPr>
      </w:pPr>
      <w:r w:rsidRPr="00B61C1C">
        <w:rPr>
          <w:b/>
        </w:rPr>
        <w:t>Словоформа 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0"/>
        <w:gridCol w:w="3820"/>
        <w:gridCol w:w="5805"/>
      </w:tblGrid>
      <w:tr w:rsidR="00B61C1C" w:rsidTr="00C54E68">
        <w:tc>
          <w:tcPr>
            <w:tcW w:w="570" w:type="dxa"/>
          </w:tcPr>
          <w:p w:rsidR="00B61C1C" w:rsidRDefault="00B61C1C" w:rsidP="00B61C1C">
            <w:pPr>
              <w:rPr>
                <w:b/>
              </w:rPr>
            </w:pPr>
          </w:p>
        </w:tc>
        <w:tc>
          <w:tcPr>
            <w:tcW w:w="3820" w:type="dxa"/>
          </w:tcPr>
          <w:p w:rsidR="00B61C1C" w:rsidRDefault="00B61C1C" w:rsidP="00B61C1C">
            <w:r w:rsidRPr="008D3F2E">
              <w:t xml:space="preserve">Морфологическая разметка </w:t>
            </w:r>
          </w:p>
        </w:tc>
        <w:tc>
          <w:tcPr>
            <w:tcW w:w="5805" w:type="dxa"/>
          </w:tcPr>
          <w:p w:rsidR="00B61C1C" w:rsidRDefault="00B61C1C" w:rsidP="00B61C1C">
            <w:r w:rsidRPr="008D3F2E">
              <w:t>Семантическая разметка</w:t>
            </w:r>
          </w:p>
        </w:tc>
      </w:tr>
      <w:tr w:rsidR="00B61C1C" w:rsidTr="00C54E68">
        <w:tc>
          <w:tcPr>
            <w:tcW w:w="570" w:type="dxa"/>
          </w:tcPr>
          <w:p w:rsidR="00B61C1C" w:rsidRDefault="00B61C1C" w:rsidP="00B61C1C">
            <w:pPr>
              <w:rPr>
                <w:b/>
              </w:rPr>
            </w:pPr>
            <w:r>
              <w:t>А.1</w:t>
            </w:r>
          </w:p>
        </w:tc>
        <w:tc>
          <w:tcPr>
            <w:tcW w:w="3820" w:type="dxa"/>
          </w:tcPr>
          <w:p w:rsidR="00B61C1C" w:rsidRDefault="00B61C1C" w:rsidP="00B61C1C">
            <w:pPr>
              <w:rPr>
                <w:b/>
              </w:rPr>
            </w:pPr>
            <w:r>
              <w:t xml:space="preserve">Сущ., </w:t>
            </w:r>
            <w:proofErr w:type="spellStart"/>
            <w:r>
              <w:t>неодуш</w:t>
            </w:r>
            <w:proofErr w:type="spellEnd"/>
            <w:r>
              <w:t>., ж. род, ед. ч., и. п.</w:t>
            </w:r>
          </w:p>
        </w:tc>
        <w:tc>
          <w:tcPr>
            <w:tcW w:w="5805" w:type="dxa"/>
          </w:tcPr>
          <w:p w:rsidR="00B61C1C" w:rsidRDefault="00B61C1C" w:rsidP="00B61C1C">
            <w:pPr>
              <w:rPr>
                <w:b/>
              </w:rPr>
            </w:pPr>
            <w:r>
              <w:t>Непредметное, отрицательная оценка</w:t>
            </w:r>
          </w:p>
        </w:tc>
      </w:tr>
      <w:tr w:rsidR="00B61C1C" w:rsidTr="00C54E68">
        <w:tc>
          <w:tcPr>
            <w:tcW w:w="570" w:type="dxa"/>
          </w:tcPr>
          <w:p w:rsidR="00B61C1C" w:rsidRDefault="00B61C1C" w:rsidP="00B61C1C">
            <w:pPr>
              <w:rPr>
                <w:b/>
              </w:rPr>
            </w:pPr>
            <w:r>
              <w:t>А.2</w:t>
            </w:r>
          </w:p>
        </w:tc>
        <w:tc>
          <w:tcPr>
            <w:tcW w:w="3820" w:type="dxa"/>
          </w:tcPr>
          <w:p w:rsidR="00B61C1C" w:rsidRDefault="00B61C1C" w:rsidP="00B61C1C">
            <w:pPr>
              <w:rPr>
                <w:b/>
              </w:rPr>
            </w:pPr>
            <w:r>
              <w:t xml:space="preserve">Сущ., </w:t>
            </w:r>
            <w:proofErr w:type="spellStart"/>
            <w:r>
              <w:t>неодуш</w:t>
            </w:r>
            <w:proofErr w:type="spellEnd"/>
            <w:r>
              <w:t>., ср. род, ед. ч., р. п.</w:t>
            </w:r>
          </w:p>
        </w:tc>
        <w:tc>
          <w:tcPr>
            <w:tcW w:w="5805" w:type="dxa"/>
            <w:vMerge w:val="restart"/>
          </w:tcPr>
          <w:p w:rsidR="00B61C1C" w:rsidRDefault="00B61C1C" w:rsidP="00B61C1C">
            <w:pPr>
              <w:rPr>
                <w:b/>
              </w:rPr>
            </w:pPr>
            <w:r>
              <w:t xml:space="preserve">Предметное, </w:t>
            </w:r>
            <w:r w:rsidR="00C54E68">
              <w:t xml:space="preserve">вещества и материалы, </w:t>
            </w:r>
            <w:r>
              <w:t>еда и напитки, жидкость</w:t>
            </w:r>
          </w:p>
        </w:tc>
      </w:tr>
      <w:tr w:rsidR="00B61C1C" w:rsidTr="00C54E68">
        <w:tc>
          <w:tcPr>
            <w:tcW w:w="570" w:type="dxa"/>
          </w:tcPr>
          <w:p w:rsidR="00B61C1C" w:rsidRDefault="00C54E68" w:rsidP="00B61C1C">
            <w:pPr>
              <w:rPr>
                <w:b/>
              </w:rPr>
            </w:pPr>
            <w:r>
              <w:t>А.3</w:t>
            </w:r>
          </w:p>
        </w:tc>
        <w:tc>
          <w:tcPr>
            <w:tcW w:w="3820" w:type="dxa"/>
          </w:tcPr>
          <w:p w:rsidR="00B61C1C" w:rsidRDefault="00C54E68" w:rsidP="00B61C1C">
            <w:pPr>
              <w:rPr>
                <w:b/>
              </w:rPr>
            </w:pPr>
            <w:r>
              <w:t xml:space="preserve">Сущ., </w:t>
            </w:r>
            <w:proofErr w:type="spellStart"/>
            <w:r>
              <w:t>неодуш</w:t>
            </w:r>
            <w:proofErr w:type="spellEnd"/>
            <w:r>
              <w:t>., ср. род, мн. ч., и. п.</w:t>
            </w:r>
          </w:p>
        </w:tc>
        <w:tc>
          <w:tcPr>
            <w:tcW w:w="5805" w:type="dxa"/>
            <w:vMerge/>
          </w:tcPr>
          <w:p w:rsidR="00B61C1C" w:rsidRDefault="00B61C1C" w:rsidP="00B61C1C">
            <w:pPr>
              <w:rPr>
                <w:b/>
              </w:rPr>
            </w:pPr>
          </w:p>
        </w:tc>
      </w:tr>
      <w:tr w:rsidR="00B61C1C" w:rsidTr="00C54E68">
        <w:tc>
          <w:tcPr>
            <w:tcW w:w="570" w:type="dxa"/>
          </w:tcPr>
          <w:p w:rsidR="00B61C1C" w:rsidRDefault="00C54E68" w:rsidP="00B61C1C">
            <w:pPr>
              <w:rPr>
                <w:b/>
              </w:rPr>
            </w:pPr>
            <w:r>
              <w:t>А.4</w:t>
            </w:r>
          </w:p>
        </w:tc>
        <w:tc>
          <w:tcPr>
            <w:tcW w:w="3820" w:type="dxa"/>
          </w:tcPr>
          <w:p w:rsidR="00B61C1C" w:rsidRDefault="00C54E68" w:rsidP="00B61C1C">
            <w:pPr>
              <w:rPr>
                <w:b/>
              </w:rPr>
            </w:pPr>
            <w:r>
              <w:t xml:space="preserve">Сущ., </w:t>
            </w:r>
            <w:proofErr w:type="spellStart"/>
            <w:r>
              <w:t>неодуш</w:t>
            </w:r>
            <w:proofErr w:type="spellEnd"/>
            <w:r>
              <w:t>., ср. род, мн. ч., в. п.</w:t>
            </w:r>
          </w:p>
        </w:tc>
        <w:tc>
          <w:tcPr>
            <w:tcW w:w="5805" w:type="dxa"/>
            <w:vMerge/>
          </w:tcPr>
          <w:p w:rsidR="00B61C1C" w:rsidRDefault="00B61C1C" w:rsidP="00B61C1C">
            <w:pPr>
              <w:rPr>
                <w:b/>
              </w:rPr>
            </w:pPr>
          </w:p>
        </w:tc>
      </w:tr>
    </w:tbl>
    <w:p w:rsidR="00B61C1C" w:rsidRDefault="00C54E68" w:rsidP="00B61C1C">
      <w:pPr>
        <w:rPr>
          <w:b/>
        </w:rPr>
      </w:pPr>
      <w:r w:rsidRPr="00C54E68">
        <w:rPr>
          <w:b/>
        </w:rPr>
        <w:t>Словоформа 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5805"/>
      </w:tblGrid>
      <w:tr w:rsidR="00C54E68" w:rsidTr="00C54E68">
        <w:tc>
          <w:tcPr>
            <w:tcW w:w="562" w:type="dxa"/>
          </w:tcPr>
          <w:p w:rsidR="00C54E68" w:rsidRDefault="00C54E68" w:rsidP="00B61C1C">
            <w:pPr>
              <w:rPr>
                <w:b/>
              </w:rPr>
            </w:pPr>
          </w:p>
        </w:tc>
        <w:tc>
          <w:tcPr>
            <w:tcW w:w="3828" w:type="dxa"/>
          </w:tcPr>
          <w:p w:rsidR="00C54E68" w:rsidRDefault="00C54E68" w:rsidP="00B61C1C">
            <w:pPr>
              <w:rPr>
                <w:b/>
              </w:rPr>
            </w:pPr>
            <w:r>
              <w:t>Морфологическая разметка</w:t>
            </w:r>
          </w:p>
        </w:tc>
        <w:tc>
          <w:tcPr>
            <w:tcW w:w="5805" w:type="dxa"/>
          </w:tcPr>
          <w:p w:rsidR="00C54E68" w:rsidRDefault="00C54E68" w:rsidP="00B61C1C">
            <w:pPr>
              <w:rPr>
                <w:b/>
              </w:rPr>
            </w:pPr>
            <w:r>
              <w:t>Семантическая разметка</w:t>
            </w:r>
          </w:p>
        </w:tc>
      </w:tr>
      <w:tr w:rsidR="00C54E68" w:rsidTr="00C54E68">
        <w:tc>
          <w:tcPr>
            <w:tcW w:w="562" w:type="dxa"/>
          </w:tcPr>
          <w:p w:rsidR="00C54E68" w:rsidRDefault="00C54E68" w:rsidP="00B61C1C">
            <w:pPr>
              <w:rPr>
                <w:b/>
              </w:rPr>
            </w:pPr>
            <w:r>
              <w:t>Б.1</w:t>
            </w:r>
          </w:p>
        </w:tc>
        <w:tc>
          <w:tcPr>
            <w:tcW w:w="3828" w:type="dxa"/>
          </w:tcPr>
          <w:p w:rsidR="00C54E68" w:rsidRDefault="00C54E68" w:rsidP="00B61C1C">
            <w:pPr>
              <w:rPr>
                <w:b/>
              </w:rPr>
            </w:pPr>
            <w:r>
              <w:t xml:space="preserve">Сущ., </w:t>
            </w:r>
            <w:proofErr w:type="spellStart"/>
            <w:r>
              <w:t>неодуш</w:t>
            </w:r>
            <w:proofErr w:type="spellEnd"/>
            <w:r>
              <w:t>., ж. род, ед. ч., и. п.</w:t>
            </w:r>
          </w:p>
        </w:tc>
        <w:tc>
          <w:tcPr>
            <w:tcW w:w="5805" w:type="dxa"/>
          </w:tcPr>
          <w:p w:rsidR="00C54E68" w:rsidRDefault="00C54E68" w:rsidP="00B61C1C">
            <w:pPr>
              <w:rPr>
                <w:b/>
              </w:rPr>
            </w:pPr>
            <w:r>
              <w:t>Предметное, пространство и место для прохода или проезда, вытянутая поверхность</w:t>
            </w:r>
          </w:p>
        </w:tc>
      </w:tr>
      <w:tr w:rsidR="00C54E68" w:rsidTr="00C54E68">
        <w:tc>
          <w:tcPr>
            <w:tcW w:w="562" w:type="dxa"/>
          </w:tcPr>
          <w:p w:rsidR="00C54E68" w:rsidRDefault="00C54E68" w:rsidP="00B61C1C">
            <w:pPr>
              <w:rPr>
                <w:b/>
              </w:rPr>
            </w:pPr>
            <w:r>
              <w:t>Б.2</w:t>
            </w:r>
          </w:p>
        </w:tc>
        <w:tc>
          <w:tcPr>
            <w:tcW w:w="3828" w:type="dxa"/>
          </w:tcPr>
          <w:p w:rsidR="00C54E68" w:rsidRDefault="00C54E68" w:rsidP="00B61C1C">
            <w:pPr>
              <w:rPr>
                <w:b/>
              </w:rPr>
            </w:pPr>
            <w:r>
              <w:t>Прил., кратк., ж. род, ед. ч.</w:t>
            </w:r>
          </w:p>
        </w:tc>
        <w:tc>
          <w:tcPr>
            <w:tcW w:w="5805" w:type="dxa"/>
          </w:tcPr>
          <w:p w:rsidR="00C54E68" w:rsidRDefault="00C54E68" w:rsidP="00B61C1C">
            <w:pPr>
              <w:rPr>
                <w:b/>
              </w:rPr>
            </w:pPr>
            <w:r>
              <w:t>Качественное, цена</w:t>
            </w:r>
          </w:p>
        </w:tc>
      </w:tr>
    </w:tbl>
    <w:p w:rsidR="00C54E68" w:rsidRDefault="00C54E68" w:rsidP="00C54E68">
      <w:pPr>
        <w:rPr>
          <w:b/>
        </w:rPr>
      </w:pPr>
      <w:r w:rsidRPr="00C54E68">
        <w:rPr>
          <w:b/>
        </w:rPr>
        <w:t>Словоформа 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5805"/>
      </w:tblGrid>
      <w:tr w:rsidR="00C54E68" w:rsidTr="00C54E68">
        <w:tc>
          <w:tcPr>
            <w:tcW w:w="562" w:type="dxa"/>
          </w:tcPr>
          <w:p w:rsidR="00C54E68" w:rsidRDefault="00C54E68" w:rsidP="00C54E68">
            <w:pPr>
              <w:rPr>
                <w:b/>
              </w:rPr>
            </w:pPr>
          </w:p>
        </w:tc>
        <w:tc>
          <w:tcPr>
            <w:tcW w:w="3828" w:type="dxa"/>
          </w:tcPr>
          <w:p w:rsidR="00C54E68" w:rsidRDefault="00C54E68" w:rsidP="00C54E68">
            <w:r w:rsidRPr="00200ADA">
              <w:t>Морфологическая</w:t>
            </w:r>
            <w:r>
              <w:t xml:space="preserve"> разметка </w:t>
            </w:r>
          </w:p>
        </w:tc>
        <w:tc>
          <w:tcPr>
            <w:tcW w:w="5805" w:type="dxa"/>
          </w:tcPr>
          <w:p w:rsidR="00C54E68" w:rsidRDefault="00C54E68" w:rsidP="00C54E68">
            <w:r w:rsidRPr="00200ADA">
              <w:t>Семантическая разметка</w:t>
            </w:r>
          </w:p>
        </w:tc>
      </w:tr>
      <w:tr w:rsidR="00C54E68" w:rsidTr="00C54E68">
        <w:tc>
          <w:tcPr>
            <w:tcW w:w="562" w:type="dxa"/>
          </w:tcPr>
          <w:p w:rsidR="00C54E68" w:rsidRPr="00C54E68" w:rsidRDefault="00C54E68" w:rsidP="00C54E68">
            <w:r w:rsidRPr="00C54E68">
              <w:t>В.1</w:t>
            </w:r>
          </w:p>
        </w:tc>
        <w:tc>
          <w:tcPr>
            <w:tcW w:w="3828" w:type="dxa"/>
          </w:tcPr>
          <w:p w:rsidR="00C54E68" w:rsidRDefault="00C54E68" w:rsidP="00C54E68">
            <w:pPr>
              <w:rPr>
                <w:b/>
              </w:rPr>
            </w:pPr>
            <w:proofErr w:type="spellStart"/>
            <w:r>
              <w:t>Местоим</w:t>
            </w:r>
            <w:proofErr w:type="spellEnd"/>
            <w:r>
              <w:t>.-прил., м. род, ед. ч., и. п.</w:t>
            </w:r>
          </w:p>
        </w:tc>
        <w:tc>
          <w:tcPr>
            <w:tcW w:w="5805" w:type="dxa"/>
            <w:vMerge w:val="restart"/>
          </w:tcPr>
          <w:p w:rsidR="00C54E68" w:rsidRDefault="00C54E68" w:rsidP="00C54E68">
            <w:pPr>
              <w:rPr>
                <w:b/>
              </w:rPr>
            </w:pPr>
            <w:r>
              <w:t>Притяжательное</w:t>
            </w:r>
          </w:p>
        </w:tc>
      </w:tr>
      <w:tr w:rsidR="00C54E68" w:rsidTr="00C54E68">
        <w:tc>
          <w:tcPr>
            <w:tcW w:w="562" w:type="dxa"/>
          </w:tcPr>
          <w:p w:rsidR="00C54E68" w:rsidRPr="00C54E68" w:rsidRDefault="00C54E68" w:rsidP="00C54E68">
            <w:r w:rsidRPr="00C54E68">
              <w:t>В.2</w:t>
            </w:r>
          </w:p>
        </w:tc>
        <w:tc>
          <w:tcPr>
            <w:tcW w:w="3828" w:type="dxa"/>
          </w:tcPr>
          <w:p w:rsidR="00C54E68" w:rsidRDefault="00C54E68" w:rsidP="00C54E68">
            <w:pPr>
              <w:rPr>
                <w:b/>
              </w:rPr>
            </w:pPr>
            <w:proofErr w:type="spellStart"/>
            <w:r>
              <w:t>Местоим</w:t>
            </w:r>
            <w:proofErr w:type="spellEnd"/>
            <w:r>
              <w:t xml:space="preserve">.-прил., </w:t>
            </w:r>
            <w:proofErr w:type="spellStart"/>
            <w:r>
              <w:t>неодуш</w:t>
            </w:r>
            <w:proofErr w:type="spellEnd"/>
            <w:r>
              <w:t>., м. род, ед. ч., в. п.</w:t>
            </w:r>
          </w:p>
        </w:tc>
        <w:tc>
          <w:tcPr>
            <w:tcW w:w="5805" w:type="dxa"/>
            <w:vMerge/>
          </w:tcPr>
          <w:p w:rsidR="00C54E68" w:rsidRDefault="00C54E68" w:rsidP="00C54E68">
            <w:pPr>
              <w:rPr>
                <w:b/>
              </w:rPr>
            </w:pPr>
          </w:p>
        </w:tc>
      </w:tr>
      <w:tr w:rsidR="00C54E68" w:rsidTr="00C54E68">
        <w:tc>
          <w:tcPr>
            <w:tcW w:w="562" w:type="dxa"/>
          </w:tcPr>
          <w:p w:rsidR="00C54E68" w:rsidRPr="00C54E68" w:rsidRDefault="00C54E68" w:rsidP="00C54E68">
            <w:r w:rsidRPr="00C54E68">
              <w:t>В.3</w:t>
            </w:r>
          </w:p>
        </w:tc>
        <w:tc>
          <w:tcPr>
            <w:tcW w:w="3828" w:type="dxa"/>
          </w:tcPr>
          <w:p w:rsidR="00C54E68" w:rsidRDefault="00C54E68" w:rsidP="00C54E68">
            <w:pPr>
              <w:rPr>
                <w:b/>
              </w:rPr>
            </w:pPr>
            <w:r>
              <w:t xml:space="preserve">Глаг., несов. вид, </w:t>
            </w:r>
            <w:proofErr w:type="spellStart"/>
            <w:r>
              <w:t>переходн</w:t>
            </w:r>
            <w:proofErr w:type="spellEnd"/>
            <w:r>
              <w:t xml:space="preserve">., действ. залог, повел. накл., 2-е л., </w:t>
            </w:r>
            <w:r>
              <w:lastRenderedPageBreak/>
              <w:t>ед. ч.</w:t>
            </w:r>
          </w:p>
        </w:tc>
        <w:tc>
          <w:tcPr>
            <w:tcW w:w="5805" w:type="dxa"/>
          </w:tcPr>
          <w:p w:rsidR="00C54E68" w:rsidRDefault="00C54E68" w:rsidP="00C54E68">
            <w:pPr>
              <w:rPr>
                <w:b/>
              </w:rPr>
            </w:pPr>
            <w:r>
              <w:lastRenderedPageBreak/>
              <w:t>Физическое воздействие</w:t>
            </w:r>
          </w:p>
        </w:tc>
      </w:tr>
    </w:tbl>
    <w:p w:rsidR="00C54E68" w:rsidRDefault="00C54E68" w:rsidP="00C54E68">
      <w:pPr>
        <w:rPr>
          <w:b/>
        </w:rPr>
      </w:pPr>
      <w:r w:rsidRPr="00C54E68">
        <w:rPr>
          <w:b/>
        </w:rPr>
        <w:lastRenderedPageBreak/>
        <w:t>Словоформа 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5805"/>
      </w:tblGrid>
      <w:tr w:rsidR="00BD6CA4" w:rsidTr="00BD6CA4">
        <w:tc>
          <w:tcPr>
            <w:tcW w:w="562" w:type="dxa"/>
          </w:tcPr>
          <w:p w:rsidR="00BD6CA4" w:rsidRDefault="00BD6CA4" w:rsidP="00C54E68">
            <w:pPr>
              <w:rPr>
                <w:b/>
              </w:rPr>
            </w:pPr>
          </w:p>
        </w:tc>
        <w:tc>
          <w:tcPr>
            <w:tcW w:w="3828" w:type="dxa"/>
          </w:tcPr>
          <w:p w:rsidR="00BD6CA4" w:rsidRDefault="00BD6CA4" w:rsidP="00C54E68">
            <w:pPr>
              <w:rPr>
                <w:b/>
              </w:rPr>
            </w:pPr>
            <w:r>
              <w:t>Морфологическая разметка</w:t>
            </w:r>
          </w:p>
        </w:tc>
        <w:tc>
          <w:tcPr>
            <w:tcW w:w="5805" w:type="dxa"/>
          </w:tcPr>
          <w:p w:rsidR="00BD6CA4" w:rsidRDefault="00BD6CA4" w:rsidP="00C54E68">
            <w:pPr>
              <w:rPr>
                <w:b/>
              </w:rPr>
            </w:pPr>
            <w:r>
              <w:t>Семантическая разметка</w:t>
            </w:r>
          </w:p>
        </w:tc>
      </w:tr>
      <w:tr w:rsidR="00BD6CA4" w:rsidTr="00BD6CA4">
        <w:tc>
          <w:tcPr>
            <w:tcW w:w="562" w:type="dxa"/>
          </w:tcPr>
          <w:p w:rsidR="00BD6CA4" w:rsidRPr="00BD6CA4" w:rsidRDefault="00BD6CA4" w:rsidP="00C54E68">
            <w:r w:rsidRPr="00BD6CA4">
              <w:t>Г.1</w:t>
            </w:r>
          </w:p>
        </w:tc>
        <w:tc>
          <w:tcPr>
            <w:tcW w:w="3828" w:type="dxa"/>
          </w:tcPr>
          <w:p w:rsidR="00BD6CA4" w:rsidRDefault="00BD6CA4" w:rsidP="00C54E68">
            <w:pPr>
              <w:rPr>
                <w:b/>
              </w:rPr>
            </w:pPr>
            <w:r>
              <w:t xml:space="preserve">Глаг., несов. вид, </w:t>
            </w:r>
            <w:proofErr w:type="spellStart"/>
            <w:r>
              <w:t>переходн</w:t>
            </w:r>
            <w:proofErr w:type="spellEnd"/>
            <w:r>
              <w:t xml:space="preserve">., действ. залог, изъяв. накл., наст. </w:t>
            </w:r>
            <w:proofErr w:type="spellStart"/>
            <w:r>
              <w:t>вр</w:t>
            </w:r>
            <w:proofErr w:type="spellEnd"/>
            <w:r>
              <w:t>., 3-е л., ед. ч</w:t>
            </w:r>
          </w:p>
        </w:tc>
        <w:tc>
          <w:tcPr>
            <w:tcW w:w="5805" w:type="dxa"/>
          </w:tcPr>
          <w:p w:rsidR="00BD6CA4" w:rsidRDefault="00BD6CA4" w:rsidP="00C54E68">
            <w:pPr>
              <w:rPr>
                <w:b/>
              </w:rPr>
            </w:pPr>
            <w:proofErr w:type="spellStart"/>
            <w:r>
              <w:t>Посессивная</w:t>
            </w:r>
            <w:proofErr w:type="spellEnd"/>
            <w:r>
              <w:t xml:space="preserve"> сфера (например, обладание, приобретение)</w:t>
            </w:r>
          </w:p>
        </w:tc>
      </w:tr>
      <w:tr w:rsidR="00BD6CA4" w:rsidTr="00BD6CA4">
        <w:tc>
          <w:tcPr>
            <w:tcW w:w="562" w:type="dxa"/>
          </w:tcPr>
          <w:p w:rsidR="00BD6CA4" w:rsidRPr="00BD6CA4" w:rsidRDefault="00BD6CA4" w:rsidP="00C54E68">
            <w:r w:rsidRPr="00BD6CA4">
              <w:t>Г.2</w:t>
            </w:r>
          </w:p>
        </w:tc>
        <w:tc>
          <w:tcPr>
            <w:tcW w:w="3828" w:type="dxa"/>
          </w:tcPr>
          <w:p w:rsidR="00BD6CA4" w:rsidRDefault="00BD6CA4" w:rsidP="00C54E68">
            <w:pPr>
              <w:rPr>
                <w:b/>
              </w:rPr>
            </w:pPr>
            <w:r>
              <w:t xml:space="preserve">Сущ., </w:t>
            </w:r>
            <w:proofErr w:type="spellStart"/>
            <w:r>
              <w:t>неодуш</w:t>
            </w:r>
            <w:proofErr w:type="spellEnd"/>
            <w:r>
              <w:t>., м. род, ед. ч., и. п.</w:t>
            </w:r>
          </w:p>
        </w:tc>
        <w:tc>
          <w:tcPr>
            <w:tcW w:w="5805" w:type="dxa"/>
            <w:vMerge w:val="restart"/>
          </w:tcPr>
          <w:p w:rsidR="00BD6CA4" w:rsidRDefault="00BD6CA4" w:rsidP="00C54E68">
            <w:pPr>
              <w:rPr>
                <w:b/>
              </w:rPr>
            </w:pPr>
            <w:r>
              <w:t>Предметное, одежда и обувь, головные уборы</w:t>
            </w:r>
          </w:p>
        </w:tc>
      </w:tr>
      <w:tr w:rsidR="00BD6CA4" w:rsidTr="00BD6CA4">
        <w:tc>
          <w:tcPr>
            <w:tcW w:w="562" w:type="dxa"/>
          </w:tcPr>
          <w:p w:rsidR="00BD6CA4" w:rsidRPr="00BD6CA4" w:rsidRDefault="00BD6CA4" w:rsidP="00C54E68">
            <w:r w:rsidRPr="00BD6CA4">
              <w:t>Г.3</w:t>
            </w:r>
          </w:p>
        </w:tc>
        <w:tc>
          <w:tcPr>
            <w:tcW w:w="3828" w:type="dxa"/>
          </w:tcPr>
          <w:p w:rsidR="00BD6CA4" w:rsidRDefault="00BD6CA4" w:rsidP="00C54E68">
            <w:pPr>
              <w:rPr>
                <w:b/>
              </w:rPr>
            </w:pPr>
            <w:r>
              <w:t xml:space="preserve">Сущ., </w:t>
            </w:r>
            <w:proofErr w:type="spellStart"/>
            <w:r>
              <w:t>неодуш</w:t>
            </w:r>
            <w:proofErr w:type="spellEnd"/>
            <w:r>
              <w:t>., м. род, ед. ч., в. п.</w:t>
            </w:r>
          </w:p>
        </w:tc>
        <w:tc>
          <w:tcPr>
            <w:tcW w:w="5805" w:type="dxa"/>
            <w:vMerge/>
          </w:tcPr>
          <w:p w:rsidR="00BD6CA4" w:rsidRDefault="00BD6CA4" w:rsidP="00C54E68">
            <w:pPr>
              <w:rPr>
                <w:b/>
              </w:rPr>
            </w:pPr>
          </w:p>
        </w:tc>
      </w:tr>
    </w:tbl>
    <w:p w:rsidR="00C54E68" w:rsidRDefault="00BD6CA4" w:rsidP="00C54E68">
      <w:pPr>
        <w:rPr>
          <w:i/>
        </w:rPr>
      </w:pPr>
      <w:r w:rsidRPr="00BD6CA4">
        <w:rPr>
          <w:i/>
        </w:rPr>
        <w:t>1Национальный корпус русского языка (НКРЯ) – это информационно-справочная система, основанная на собрании текстов на русском языке в электронной форме. Корпус создаётся учёными-лингвистами для научных исследований и обучения языку. Поиск в задаче ведётся по основному корпусу НКРЯ.</w:t>
      </w:r>
    </w:p>
    <w:p w:rsidR="00BD6CA4" w:rsidRDefault="00BD6CA4" w:rsidP="00C54E68">
      <w:r w:rsidRPr="00BD6CA4">
        <w:rPr>
          <w:b/>
        </w:rPr>
        <w:t>Задание 7</w:t>
      </w:r>
      <w:r>
        <w:t xml:space="preserve"> </w:t>
      </w:r>
    </w:p>
    <w:p w:rsidR="00BD6CA4" w:rsidRDefault="00BD6CA4" w:rsidP="00C54E68">
      <w:r>
        <w:t>Даны толкования нескольких распространённых фразеологизмов русского языка. В каждом из этих фразеологизмов присутствует название какого-то животного. Сопоставьте толкования и названия животных (некоторые животные лишние).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42"/>
        <w:gridCol w:w="1553"/>
      </w:tblGrid>
      <w:tr w:rsidR="00BD6CA4" w:rsidTr="00BD6CA4">
        <w:tc>
          <w:tcPr>
            <w:tcW w:w="8642" w:type="dxa"/>
          </w:tcPr>
          <w:p w:rsidR="00BD6CA4" w:rsidRDefault="00BD6CA4" w:rsidP="00C54E68">
            <w:r>
              <w:t xml:space="preserve">1) Прилагать много усилий там, где они не нужны. </w:t>
            </w:r>
          </w:p>
          <w:p w:rsidR="00BD6CA4" w:rsidRDefault="00BD6CA4" w:rsidP="00C54E68">
            <w:r>
              <w:t xml:space="preserve">2) Считать заведомо успешным трудное и ещё не начатое предприятие. </w:t>
            </w:r>
          </w:p>
          <w:p w:rsidR="00BD6CA4" w:rsidRDefault="00BD6CA4" w:rsidP="00C54E68">
            <w:r>
              <w:t xml:space="preserve">3) Приобретение, о качестве которого ничего не известно. </w:t>
            </w:r>
          </w:p>
          <w:p w:rsidR="00BD6CA4" w:rsidRDefault="00BD6CA4" w:rsidP="00BD6CA4">
            <w:r>
              <w:t>4) Так довольно грубо называют коварного, опасного, неблагодарного человека.</w:t>
            </w:r>
          </w:p>
          <w:p w:rsidR="00BD6CA4" w:rsidRDefault="00BD6CA4" w:rsidP="00BD6CA4">
            <w:r>
              <w:t xml:space="preserve">5) Человек, на которого другие перекладывают ответственность. </w:t>
            </w:r>
          </w:p>
          <w:p w:rsidR="00BD6CA4" w:rsidRDefault="00BD6CA4" w:rsidP="00BD6CA4">
            <w:pPr>
              <w:rPr>
                <w:b/>
              </w:rPr>
            </w:pPr>
            <w:r>
              <w:t>6) Постоянно суетиться, хлопотать, работать без отдыха.</w:t>
            </w:r>
          </w:p>
        </w:tc>
        <w:tc>
          <w:tcPr>
            <w:tcW w:w="1553" w:type="dxa"/>
          </w:tcPr>
          <w:p w:rsidR="00BD6CA4" w:rsidRDefault="00BD6CA4" w:rsidP="00C54E68">
            <w:r>
              <w:t xml:space="preserve">a) медведь </w:t>
            </w:r>
          </w:p>
          <w:p w:rsidR="00BD6CA4" w:rsidRDefault="00BD6CA4" w:rsidP="00C54E68">
            <w:r>
              <w:t xml:space="preserve">b) осёл </w:t>
            </w:r>
          </w:p>
          <w:p w:rsidR="00BD6CA4" w:rsidRDefault="00BD6CA4" w:rsidP="00C54E68">
            <w:r>
              <w:t xml:space="preserve">c) собака </w:t>
            </w:r>
          </w:p>
          <w:p w:rsidR="00BD6CA4" w:rsidRDefault="00BD6CA4" w:rsidP="00C54E68">
            <w:r>
              <w:t xml:space="preserve">d) кот </w:t>
            </w:r>
          </w:p>
          <w:p w:rsidR="00BD6CA4" w:rsidRDefault="00BD6CA4" w:rsidP="00C54E68">
            <w:r>
              <w:t xml:space="preserve">e) курица </w:t>
            </w:r>
          </w:p>
          <w:p w:rsidR="00BD6CA4" w:rsidRDefault="00BD6CA4" w:rsidP="00C54E68">
            <w:r>
              <w:t xml:space="preserve">f) лошадь </w:t>
            </w:r>
          </w:p>
          <w:p w:rsidR="00BD6CA4" w:rsidRDefault="00BD6CA4" w:rsidP="00C54E68">
            <w:r>
              <w:t xml:space="preserve">g) воробей </w:t>
            </w:r>
          </w:p>
          <w:p w:rsidR="00BD6CA4" w:rsidRDefault="00BD6CA4" w:rsidP="00C54E68">
            <w:r>
              <w:t xml:space="preserve">h) змея </w:t>
            </w:r>
          </w:p>
          <w:p w:rsidR="00BD6CA4" w:rsidRDefault="00BD6CA4" w:rsidP="00C54E68">
            <w:r>
              <w:t xml:space="preserve">i) козёл </w:t>
            </w:r>
          </w:p>
          <w:p w:rsidR="00BD6CA4" w:rsidRDefault="00BD6CA4" w:rsidP="00C54E68">
            <w:pPr>
              <w:rPr>
                <w:b/>
              </w:rPr>
            </w:pPr>
            <w:r>
              <w:t>j) белка</w:t>
            </w:r>
          </w:p>
        </w:tc>
      </w:tr>
    </w:tbl>
    <w:p w:rsidR="00BD6CA4" w:rsidRDefault="00BD6CA4" w:rsidP="00C54E68">
      <w:r w:rsidRPr="00BD6CA4">
        <w:rPr>
          <w:b/>
        </w:rPr>
        <w:t>Задание 8</w:t>
      </w:r>
      <w:r>
        <w:t xml:space="preserve"> Прочитайте текст. Заполните пропуски.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BD6CA4" w:rsidTr="00BD6CA4">
        <w:tc>
          <w:tcPr>
            <w:tcW w:w="10195" w:type="dxa"/>
          </w:tcPr>
          <w:p w:rsidR="00BD6CA4" w:rsidRDefault="00BD6CA4" w:rsidP="00C54E68">
            <w:r>
              <w:t>Поговорим об одном глаголе русского языка. Это единственный глагол несовершенного вида в русском языке, у которого являются синтетическими (состоящими из одного слова) формы будущего времени. Этот глагол в древнерусскую эпоху имел полный набор форм настоящего времени, сейчас же из них общеупотребительна только одна (исконно форма третьего лица единственного числа) (0) _____________, а ещё несколько форм считаются устаревшими и встречаются в устойчивых выражениях. Устаревшая форма (1) _____________ лица (2) _____________ числа этого глагола омонимична существительному третьего склонения (3) ___________, обозначающему что-то самое основополагающее и важное. Форма (4) _____________ лица (5) _____________ числа входит в приветственную формулу из двух слов, часто встречающуюся в былинах: (6) _____________. Всероссийская олимпиада школьников по русскому языку. 2022–2023 уч. г. Муниципальный этап. 9 класс 4 Причастие настоящего времени от этого глагола тоже является устаревшим. Оно омонимично прилагательному (7) _____________ со значением «подлинный, истинный, самый настоящий». Наконец, начальная форма искомого глагола: (8)_____________.</w:t>
            </w:r>
          </w:p>
          <w:p w:rsidR="00BD6CA4" w:rsidRDefault="00BD6CA4" w:rsidP="00C54E68">
            <w:pPr>
              <w:rPr>
                <w:b/>
              </w:rPr>
            </w:pPr>
          </w:p>
        </w:tc>
      </w:tr>
    </w:tbl>
    <w:p w:rsidR="00BD6CA4" w:rsidRDefault="00BD6CA4" w:rsidP="00BD6CA4">
      <w:r w:rsidRPr="00BD6CA4">
        <w:rPr>
          <w:b/>
        </w:rPr>
        <w:t>Задание 9</w:t>
      </w:r>
      <w:r>
        <w:t xml:space="preserve"> </w:t>
      </w:r>
    </w:p>
    <w:p w:rsidR="00BD6CA4" w:rsidRDefault="00BD6CA4" w:rsidP="00BD6CA4">
      <w:r>
        <w:t xml:space="preserve">На экскурсии по ботаническому саду школьники увидели много растений. Определите по исторически однокоренным словам, какие растения ребята увидели на этой экскурсии, и заполните пропуски в таблице. </w:t>
      </w:r>
    </w:p>
    <w:p w:rsidR="00BD6CA4" w:rsidRDefault="00BD6CA4" w:rsidP="00BD6CA4">
      <w:r>
        <w:t xml:space="preserve">Слово (1): ____________ (ж. р., 8 букв, с бывшей приставкой, плодовое дерево или кустарник). </w:t>
      </w:r>
    </w:p>
    <w:p w:rsidR="00BD6CA4" w:rsidRDefault="00BD6CA4" w:rsidP="00BD6CA4">
      <w:r>
        <w:t xml:space="preserve">1.1. Так называют приёмы работы с мягкими материалами ____________ (сущ. ж. р., 5 букв). </w:t>
      </w:r>
    </w:p>
    <w:p w:rsidR="00BD6CA4" w:rsidRDefault="00BD6CA4" w:rsidP="00BD6CA4">
      <w:r>
        <w:t xml:space="preserve">1.2. И дерево, и подделка ____________. </w:t>
      </w:r>
    </w:p>
    <w:p w:rsidR="00BD6CA4" w:rsidRDefault="00BD6CA4" w:rsidP="00BD6CA4">
      <w:r>
        <w:t xml:space="preserve">1.3. Прижиматься, стремиться быть ближе ____________ (бесприставочный глагол несов. вида). Слово (2) ____________ (м. р., 8 букв, слово из 2 корней). Первый корень этого составного слова был переосмыслен по звуковому сходству с обобщённым названием животного, но изначально этот корень имеет другое происхождение. Подберите слова, имеющие общий исторический корень с этим первым (начальным) корнем. </w:t>
      </w:r>
    </w:p>
    <w:p w:rsidR="00BD6CA4" w:rsidRDefault="00BD6CA4" w:rsidP="00BD6CA4">
      <w:r>
        <w:t xml:space="preserve">2.1. Прорванный, с отверстиями ____________ (7 букв). </w:t>
      </w:r>
    </w:p>
    <w:p w:rsidR="00BD6CA4" w:rsidRDefault="00BD6CA4" w:rsidP="00BD6CA4">
      <w:r>
        <w:lastRenderedPageBreak/>
        <w:t xml:space="preserve">2.2. Вырывать, извлекать, освобождать откуда-либо ____________ (11 букв, глагол несовершенного вида). </w:t>
      </w:r>
    </w:p>
    <w:p w:rsidR="00BD6CA4" w:rsidRDefault="00BD6CA4" w:rsidP="00BD6CA4">
      <w:r>
        <w:t xml:space="preserve">2.3. Распутица ____________ (сущ. ср. р., 10 букв). </w:t>
      </w:r>
    </w:p>
    <w:p w:rsidR="00BD6CA4" w:rsidRDefault="00BD6CA4" w:rsidP="00BD6CA4">
      <w:r>
        <w:t>Слово (3) __________________ (ж. р., 8 букв, суффикс -к-; ядовитое и лекарственное растение; есть параллельное название итальянского происхождения из двух корней)</w:t>
      </w:r>
    </w:p>
    <w:p w:rsidR="00BD6CA4" w:rsidRDefault="00BD6CA4" w:rsidP="00BD6CA4">
      <w:r>
        <w:t xml:space="preserve">3.1. Яркий, выразительный, насыщенный цветом ____________ (9 букв). </w:t>
      </w:r>
    </w:p>
    <w:p w:rsidR="00BD6CA4" w:rsidRDefault="00BD6CA4" w:rsidP="00BD6CA4">
      <w:r>
        <w:t xml:space="preserve">3.2. Цвет оперенья, шерсти ____________ (сущ., 5 букв). </w:t>
      </w:r>
    </w:p>
    <w:p w:rsidR="00BD6CA4" w:rsidRDefault="00BD6CA4" w:rsidP="00BD6CA4">
      <w:r>
        <w:t>3.3. Покрыться румянцем ____________ (10 букв, сов. вид).</w:t>
      </w:r>
    </w:p>
    <w:p w:rsidR="00BD6CA4" w:rsidRDefault="00BD6CA4" w:rsidP="00BD6CA4">
      <w:r w:rsidRPr="00BD6CA4">
        <w:rPr>
          <w:b/>
        </w:rPr>
        <w:t>Задания 10–11</w:t>
      </w:r>
      <w:r>
        <w:t xml:space="preserve"> Перед вами фрагмент одного из переводов стихотворения Л. Кэрролла. «Смысл этой древней Поэзии тёмен, и всё же он глубоко трогает сердце…» – писал автор в комментарии. Действительно, не все слова в нём имеют определённое лексическое значение. </w:t>
      </w:r>
    </w:p>
    <w:p w:rsidR="00685901" w:rsidRPr="00685901" w:rsidRDefault="00BD6CA4" w:rsidP="00BD6CA4">
      <w:pPr>
        <w:rPr>
          <w:b/>
        </w:rPr>
      </w:pPr>
      <w:proofErr w:type="spellStart"/>
      <w:r w:rsidRPr="00685901">
        <w:rPr>
          <w:b/>
        </w:rPr>
        <w:t>Затайно</w:t>
      </w:r>
      <w:proofErr w:type="spellEnd"/>
      <w:r w:rsidRPr="00685901">
        <w:rPr>
          <w:b/>
        </w:rPr>
        <w:t xml:space="preserve"> </w:t>
      </w:r>
      <w:proofErr w:type="spellStart"/>
      <w:r w:rsidRPr="00685901">
        <w:rPr>
          <w:b/>
        </w:rPr>
        <w:t>скоротясь</w:t>
      </w:r>
      <w:proofErr w:type="spellEnd"/>
      <w:r w:rsidRPr="00685901">
        <w:rPr>
          <w:b/>
        </w:rPr>
        <w:t xml:space="preserve"> за щит </w:t>
      </w:r>
    </w:p>
    <w:p w:rsidR="00685901" w:rsidRPr="00685901" w:rsidRDefault="00BD6CA4" w:rsidP="00BD6CA4">
      <w:pPr>
        <w:rPr>
          <w:b/>
        </w:rPr>
      </w:pPr>
      <w:r w:rsidRPr="00685901">
        <w:rPr>
          <w:b/>
        </w:rPr>
        <w:t xml:space="preserve">И в </w:t>
      </w:r>
      <w:proofErr w:type="spellStart"/>
      <w:r w:rsidRPr="00685901">
        <w:rPr>
          <w:b/>
        </w:rPr>
        <w:t>ждаль</w:t>
      </w:r>
      <w:proofErr w:type="spellEnd"/>
      <w:r w:rsidRPr="00685901">
        <w:rPr>
          <w:b/>
        </w:rPr>
        <w:t xml:space="preserve"> </w:t>
      </w:r>
      <w:proofErr w:type="spellStart"/>
      <w:r w:rsidRPr="00685901">
        <w:rPr>
          <w:b/>
        </w:rPr>
        <w:t>уперив</w:t>
      </w:r>
      <w:proofErr w:type="spellEnd"/>
      <w:r w:rsidRPr="00685901">
        <w:rPr>
          <w:b/>
        </w:rPr>
        <w:t xml:space="preserve"> </w:t>
      </w:r>
      <w:proofErr w:type="spellStart"/>
      <w:r w:rsidRPr="00685901">
        <w:rPr>
          <w:b/>
        </w:rPr>
        <w:t>гляд</w:t>
      </w:r>
      <w:proofErr w:type="spellEnd"/>
      <w:r w:rsidRPr="00685901">
        <w:rPr>
          <w:b/>
        </w:rPr>
        <w:t xml:space="preserve">, </w:t>
      </w:r>
    </w:p>
    <w:p w:rsidR="00685901" w:rsidRPr="00685901" w:rsidRDefault="00BD6CA4" w:rsidP="00BD6CA4">
      <w:pPr>
        <w:rPr>
          <w:b/>
        </w:rPr>
      </w:pPr>
      <w:r w:rsidRPr="00685901">
        <w:rPr>
          <w:b/>
        </w:rPr>
        <w:t xml:space="preserve">Он зрел, как </w:t>
      </w:r>
      <w:proofErr w:type="spellStart"/>
      <w:r w:rsidRPr="00685901">
        <w:rPr>
          <w:b/>
        </w:rPr>
        <w:t>Мордолак</w:t>
      </w:r>
      <w:proofErr w:type="spellEnd"/>
      <w:r w:rsidRPr="00685901">
        <w:rPr>
          <w:b/>
        </w:rPr>
        <w:t xml:space="preserve"> </w:t>
      </w:r>
      <w:proofErr w:type="spellStart"/>
      <w:r w:rsidRPr="00685901">
        <w:rPr>
          <w:b/>
        </w:rPr>
        <w:t>трыщит</w:t>
      </w:r>
      <w:proofErr w:type="spellEnd"/>
      <w:r w:rsidRPr="00685901">
        <w:rPr>
          <w:b/>
        </w:rPr>
        <w:t xml:space="preserve"> </w:t>
      </w:r>
    </w:p>
    <w:p w:rsidR="00BD6CA4" w:rsidRPr="00685901" w:rsidRDefault="00BD6CA4" w:rsidP="00BD6CA4">
      <w:pPr>
        <w:rPr>
          <w:b/>
        </w:rPr>
      </w:pPr>
      <w:r w:rsidRPr="00685901">
        <w:rPr>
          <w:b/>
        </w:rPr>
        <w:t xml:space="preserve">И </w:t>
      </w:r>
      <w:proofErr w:type="spellStart"/>
      <w:r w:rsidRPr="00685901">
        <w:rPr>
          <w:b/>
        </w:rPr>
        <w:t>огнемечет</w:t>
      </w:r>
      <w:proofErr w:type="spellEnd"/>
      <w:r w:rsidRPr="00685901">
        <w:rPr>
          <w:b/>
        </w:rPr>
        <w:t xml:space="preserve"> смрад!</w:t>
      </w:r>
    </w:p>
    <w:sectPr w:rsidR="00BD6CA4" w:rsidRPr="00685901" w:rsidSect="00C54E68">
      <w:pgSz w:w="11906" w:h="16838"/>
      <w:pgMar w:top="567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7AF"/>
    <w:rsid w:val="002137AF"/>
    <w:rsid w:val="00580781"/>
    <w:rsid w:val="00685901"/>
    <w:rsid w:val="00B61C1C"/>
    <w:rsid w:val="00BD6CA4"/>
    <w:rsid w:val="00C54E68"/>
    <w:rsid w:val="00F8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1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1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210</cp:lastModifiedBy>
  <cp:revision>4</cp:revision>
  <dcterms:created xsi:type="dcterms:W3CDTF">2024-10-07T14:39:00Z</dcterms:created>
  <dcterms:modified xsi:type="dcterms:W3CDTF">2024-10-15T12:31:00Z</dcterms:modified>
</cp:coreProperties>
</file>