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BD9" w:rsidRPr="00DE697E" w:rsidRDefault="00F75BD9" w:rsidP="00DE6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C61" w:rsidRPr="00DE697E" w:rsidRDefault="00F75BD9" w:rsidP="00DE6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697E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решений, выполненных участниками </w:t>
      </w:r>
      <w:r w:rsidRPr="00DE697E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</w:p>
    <w:p w:rsidR="00F75BD9" w:rsidRPr="00DE697E" w:rsidRDefault="00F75BD9" w:rsidP="00DE6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E697E">
        <w:rPr>
          <w:rFonts w:ascii="Times New Roman" w:hAnsi="Times New Roman" w:cs="Times New Roman"/>
          <w:b/>
          <w:bCs/>
          <w:sz w:val="24"/>
          <w:szCs w:val="24"/>
        </w:rPr>
        <w:t>Всеросс</w:t>
      </w:r>
      <w:r w:rsidR="00637C61" w:rsidRPr="00DE697E">
        <w:rPr>
          <w:rFonts w:ascii="Times New Roman" w:hAnsi="Times New Roman" w:cs="Times New Roman"/>
          <w:b/>
          <w:bCs/>
          <w:sz w:val="24"/>
          <w:szCs w:val="24"/>
        </w:rPr>
        <w:t>ийской олимпиады школьников по би</w:t>
      </w:r>
      <w:r w:rsidRPr="00DE697E">
        <w:rPr>
          <w:rFonts w:ascii="Times New Roman" w:hAnsi="Times New Roman" w:cs="Times New Roman"/>
          <w:b/>
          <w:bCs/>
          <w:sz w:val="24"/>
          <w:szCs w:val="24"/>
        </w:rPr>
        <w:t>ологии в Красноярском крае</w:t>
      </w:r>
    </w:p>
    <w:p w:rsidR="00F75BD9" w:rsidRPr="00DE697E" w:rsidRDefault="00637C61" w:rsidP="00DE6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697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75BD9" w:rsidRPr="00DE697E">
        <w:rPr>
          <w:rFonts w:ascii="Times New Roman" w:hAnsi="Times New Roman" w:cs="Times New Roman"/>
          <w:b/>
          <w:bCs/>
          <w:sz w:val="24"/>
          <w:szCs w:val="24"/>
        </w:rPr>
        <w:t xml:space="preserve"> – 11 классы</w:t>
      </w:r>
    </w:p>
    <w:p w:rsidR="009820C5" w:rsidRDefault="009820C5" w:rsidP="00DE6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5BD9" w:rsidRPr="00DE697E" w:rsidRDefault="00F75BD9" w:rsidP="00DE6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E697E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820C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697E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Start"/>
      <w:r w:rsidRPr="00DE697E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820C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E697E">
        <w:rPr>
          <w:rFonts w:ascii="Times New Roman" w:hAnsi="Times New Roman" w:cs="Times New Roman"/>
          <w:b/>
          <w:bCs/>
          <w:sz w:val="24"/>
          <w:szCs w:val="24"/>
        </w:rPr>
        <w:t xml:space="preserve">  учебный</w:t>
      </w:r>
      <w:proofErr w:type="gramEnd"/>
      <w:r w:rsidRPr="00DE697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75BD9" w:rsidRPr="00DE697E" w:rsidRDefault="00F75BD9" w:rsidP="00DE697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81D6D" w:rsidRPr="00DE697E" w:rsidRDefault="00B81D6D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Длительность тура</w:t>
      </w:r>
      <w:r w:rsidR="00A55E1A" w:rsidRPr="00DE697E">
        <w:rPr>
          <w:rFonts w:ascii="Times New Roman" w:hAnsi="Times New Roman" w:cs="Times New Roman"/>
          <w:sz w:val="24"/>
          <w:szCs w:val="24"/>
        </w:rPr>
        <w:t xml:space="preserve"> в каждой параллели составляет 2</w:t>
      </w:r>
      <w:r w:rsidRPr="00DE697E">
        <w:rPr>
          <w:rFonts w:ascii="Times New Roman" w:hAnsi="Times New Roman" w:cs="Times New Roman"/>
          <w:sz w:val="24"/>
          <w:szCs w:val="24"/>
        </w:rPr>
        <w:t xml:space="preserve"> астрономических часа (1</w:t>
      </w:r>
      <w:r w:rsidR="00A55E1A" w:rsidRPr="00DE697E">
        <w:rPr>
          <w:rFonts w:ascii="Times New Roman" w:hAnsi="Times New Roman" w:cs="Times New Roman"/>
          <w:sz w:val="24"/>
          <w:szCs w:val="24"/>
        </w:rPr>
        <w:t>2</w:t>
      </w:r>
      <w:r w:rsidRPr="00DE697E">
        <w:rPr>
          <w:rFonts w:ascii="Times New Roman" w:hAnsi="Times New Roman" w:cs="Times New Roman"/>
          <w:sz w:val="24"/>
          <w:szCs w:val="24"/>
        </w:rPr>
        <w:t xml:space="preserve">0 минут). </w:t>
      </w:r>
    </w:p>
    <w:p w:rsidR="00B81D6D" w:rsidRPr="00DE697E" w:rsidRDefault="00B81D6D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 xml:space="preserve">Все олимпиадные задания сгруппированы в модули (части) по форме и критериям оценивания: </w:t>
      </w:r>
    </w:p>
    <w:p w:rsidR="00B81D6D" w:rsidRPr="00DE697E" w:rsidRDefault="00B81D6D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Часть 1 – тестовые задания с одним верным ответом из четырех возможных. За каждый верный ответ участник получает по 1 баллу.</w:t>
      </w:r>
    </w:p>
    <w:p w:rsidR="00A55E1A" w:rsidRPr="00DE697E" w:rsidRDefault="00A55E1A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Часть 2 – тестовые задания с множественными вариантами ответа (от 0 до 5), некоторые задания требуют предварительного множественного выбора. За каждое верно выполненное задание участник получает по 2,5 балла (за каждый правильный ответ да/нет – 0,5 балла).</w:t>
      </w:r>
    </w:p>
    <w:p w:rsidR="00A55E1A" w:rsidRPr="00DE697E" w:rsidRDefault="00A55E1A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Часть 3 – тестовые задания в виде суждений, с каждым из которых следует либо согласиться, либо отклонить («да» или «нет»). За каждый верный ответ участник получает по 1 баллу.</w:t>
      </w:r>
    </w:p>
    <w:p w:rsidR="00A55E1A" w:rsidRPr="00DE697E" w:rsidRDefault="00A55E1A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Часть 4 – задания, требующие установления правильной последовательности событий и/или фактов, или задания на установление соответствия между двумя массивами данных. В тестовых заданиях части I</w:t>
      </w:r>
      <w:r w:rsidRPr="00DE697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E697E">
        <w:rPr>
          <w:rFonts w:ascii="Times New Roman" w:hAnsi="Times New Roman" w:cs="Times New Roman"/>
          <w:sz w:val="24"/>
          <w:szCs w:val="24"/>
        </w:rPr>
        <w:t xml:space="preserve"> конкурсантам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индивидуально.  </w:t>
      </w:r>
    </w:p>
    <w:p w:rsidR="00293263" w:rsidRPr="00DE697E" w:rsidRDefault="00B81D6D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</w:t>
      </w:r>
      <w:r w:rsidRPr="00DE697E">
        <w:rPr>
          <w:rFonts w:ascii="Times New Roman" w:hAnsi="Times New Roman" w:cs="Times New Roman"/>
          <w:b/>
          <w:sz w:val="24"/>
          <w:szCs w:val="24"/>
        </w:rPr>
        <w:t>не может быть отрицательной</w:t>
      </w:r>
      <w:r w:rsidRPr="00DE697E">
        <w:rPr>
          <w:rFonts w:ascii="Times New Roman" w:hAnsi="Times New Roman" w:cs="Times New Roman"/>
          <w:sz w:val="24"/>
          <w:szCs w:val="24"/>
        </w:rPr>
        <w:t xml:space="preserve">, минимальная оценка, выставляемая за выполнение отдельно взятого задания </w:t>
      </w:r>
      <w:r w:rsidRPr="00DE697E">
        <w:rPr>
          <w:rFonts w:ascii="Times New Roman" w:hAnsi="Times New Roman" w:cs="Times New Roman"/>
          <w:b/>
          <w:sz w:val="24"/>
          <w:szCs w:val="24"/>
        </w:rPr>
        <w:t>0 баллов.</w:t>
      </w:r>
      <w:r w:rsidRPr="00DE6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263" w:rsidRPr="00DE697E" w:rsidRDefault="00DE697E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разработанными центральной предметно-методической комиссией.</w:t>
      </w:r>
    </w:p>
    <w:p w:rsidR="00DE697E" w:rsidRPr="00DE697E" w:rsidRDefault="00DE697E" w:rsidP="00DE69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81D6D" w:rsidRPr="00DE697E" w:rsidRDefault="00B81D6D" w:rsidP="00DE69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правила проверки работ следующие: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Проверка работ производится в спокойной обстановке, исключающей спешку.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Предварительно просматривается формулировка задания, максимальный балл и рекомендованная система оценивания.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Оцениваются только записи, приведённые в </w:t>
      </w:r>
      <w:r w:rsidR="00293263" w:rsidRPr="00DE697E">
        <w:rPr>
          <w:rFonts w:ascii="Times New Roman" w:eastAsia="Times New Roman" w:hAnsi="Times New Roman"/>
          <w:sz w:val="24"/>
          <w:szCs w:val="24"/>
          <w:lang w:eastAsia="ru-RU"/>
        </w:rPr>
        <w:t>бланке ответов</w:t>
      </w: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Оценка не должна снижаться за плохой почерк, зачёркивания.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Первая общая оценка участника получается путём суммирования оценок за ответы всех заданий для возрастной параллели.</w:t>
      </w:r>
    </w:p>
    <w:p w:rsidR="00B81D6D" w:rsidRPr="00DE697E" w:rsidRDefault="00B81D6D" w:rsidP="00DE697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Вторая (итоговая) оценка определяется путём перевода суммы полученных баллов на 100-балльную систему оценивания согласно методическим рекомендациям и описанию системы оценивания</w:t>
      </w:r>
      <w:r w:rsidR="009C5D4F" w:rsidRPr="00DE697E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таблицу)</w:t>
      </w:r>
      <w:r w:rsidRPr="00DE697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82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20C5">
        <w:rPr>
          <w:rFonts w:ascii="Times New Roman" w:eastAsia="Times New Roman" w:hAnsi="Times New Roman"/>
          <w:sz w:val="24"/>
          <w:szCs w:val="24"/>
          <w:lang w:eastAsia="ru-RU"/>
        </w:rPr>
        <w:t>Результат округляется до десятых. В результате максимальная оценка за выполнение всех заданий не должна превышать 100 баллов.</w:t>
      </w:r>
      <w:bookmarkStart w:id="0" w:name="_GoBack"/>
      <w:bookmarkEnd w:id="0"/>
    </w:p>
    <w:p w:rsidR="009820C5" w:rsidRPr="00815F60" w:rsidRDefault="009820C5" w:rsidP="009820C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20C5" w:rsidRPr="00815F60" w:rsidRDefault="009820C5" w:rsidP="009820C5">
      <w:pPr>
        <w:pStyle w:val="a3"/>
        <w:tabs>
          <w:tab w:val="left" w:pos="993"/>
        </w:tabs>
        <w:spacing w:after="0" w:line="240" w:lineRule="auto"/>
        <w:ind w:left="0" w:firstLine="70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15F60">
        <w:rPr>
          <w:rFonts w:ascii="Times New Roman" w:eastAsia="Times New Roman" w:hAnsi="Times New Roman"/>
          <w:i/>
          <w:sz w:val="24"/>
          <w:szCs w:val="24"/>
          <w:lang w:eastAsia="ru-RU"/>
        </w:rPr>
        <w:t>Таблица перевода полученной суммы баллов на 100-бальную оценку</w:t>
      </w:r>
    </w:p>
    <w:p w:rsidR="009820C5" w:rsidRPr="00815F60" w:rsidRDefault="009820C5" w:rsidP="009820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508"/>
        <w:gridCol w:w="1253"/>
        <w:gridCol w:w="1253"/>
        <w:gridCol w:w="1253"/>
        <w:gridCol w:w="1253"/>
        <w:gridCol w:w="1134"/>
        <w:gridCol w:w="2687"/>
      </w:tblGrid>
      <w:tr w:rsidR="009820C5" w:rsidRPr="00815F60" w:rsidTr="00D32E32">
        <w:tc>
          <w:tcPr>
            <w:tcW w:w="1508" w:type="dxa"/>
            <w:vMerge w:val="restart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012" w:type="dxa"/>
            <w:gridSpan w:val="4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заданий для выполнения 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5CE">
              <w:rPr>
                <w:rFonts w:ascii="Times New Roman" w:hAnsi="Times New Roman" w:cs="Times New Roman"/>
                <w:b/>
                <w:sz w:val="24"/>
                <w:szCs w:val="24"/>
              </w:rPr>
              <w:t>Итого баллов</w:t>
            </w:r>
          </w:p>
        </w:tc>
        <w:tc>
          <w:tcPr>
            <w:tcW w:w="2687" w:type="dxa"/>
            <w:vMerge w:val="restart"/>
          </w:tcPr>
          <w:p w:rsidR="009820C5" w:rsidRPr="004A6730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перевода на 100- балльную оценку набранные баллы 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730">
              <w:rPr>
                <w:rFonts w:ascii="Times New Roman" w:hAnsi="Times New Roman" w:cs="Times New Roman"/>
                <w:b/>
                <w:sz w:val="24"/>
                <w:szCs w:val="24"/>
              </w:rPr>
              <w:t>поделить на …</w:t>
            </w:r>
          </w:p>
        </w:tc>
      </w:tr>
      <w:tr w:rsidR="009820C5" w:rsidRPr="00815F60" w:rsidTr="00D32E32">
        <w:tc>
          <w:tcPr>
            <w:tcW w:w="1508" w:type="dxa"/>
            <w:vMerge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815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815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815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Pr="00815F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C5" w:rsidRPr="00815F60" w:rsidTr="00D32E32">
        <w:tc>
          <w:tcPr>
            <w:tcW w:w="1508" w:type="dxa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687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820C5" w:rsidRPr="00815F60" w:rsidTr="00D32E32">
        <w:tc>
          <w:tcPr>
            <w:tcW w:w="1508" w:type="dxa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687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820C5" w:rsidRPr="00815F60" w:rsidTr="00D32E32">
        <w:tc>
          <w:tcPr>
            <w:tcW w:w="1508" w:type="dxa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687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</w:tr>
      <w:tr w:rsidR="009820C5" w:rsidRPr="00815F60" w:rsidTr="00D32E32">
        <w:tc>
          <w:tcPr>
            <w:tcW w:w="1508" w:type="dxa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687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</w:tr>
      <w:tr w:rsidR="009820C5" w:rsidRPr="00815F60" w:rsidTr="00D32E32">
        <w:tc>
          <w:tcPr>
            <w:tcW w:w="1508" w:type="dxa"/>
          </w:tcPr>
          <w:p w:rsidR="009820C5" w:rsidRPr="00815F60" w:rsidRDefault="009820C5" w:rsidP="00D32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3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820C5" w:rsidRPr="008645CE" w:rsidRDefault="009820C5" w:rsidP="00D32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687" w:type="dxa"/>
          </w:tcPr>
          <w:p w:rsidR="009820C5" w:rsidRPr="00815F60" w:rsidRDefault="009820C5" w:rsidP="00D3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</w:tbl>
    <w:p w:rsidR="009820C5" w:rsidRPr="00815F60" w:rsidRDefault="009820C5" w:rsidP="009820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6B3" w:rsidRPr="00DE697E" w:rsidRDefault="00293263" w:rsidP="00DE69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97E"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 З</w:t>
      </w:r>
      <w:r w:rsidRPr="00DE6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аполняется итоговый протокол. </w:t>
      </w:r>
    </w:p>
    <w:sectPr w:rsidR="00D806B3" w:rsidRPr="00DE697E" w:rsidSect="00F75BD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91CBD"/>
    <w:multiLevelType w:val="hybridMultilevel"/>
    <w:tmpl w:val="5BCE4C18"/>
    <w:lvl w:ilvl="0" w:tplc="0419000F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CF"/>
    <w:rsid w:val="0008653F"/>
    <w:rsid w:val="001A4782"/>
    <w:rsid w:val="00293263"/>
    <w:rsid w:val="002E57CF"/>
    <w:rsid w:val="00533FDD"/>
    <w:rsid w:val="00637C61"/>
    <w:rsid w:val="00652D71"/>
    <w:rsid w:val="009820C5"/>
    <w:rsid w:val="0099628C"/>
    <w:rsid w:val="009C5D4F"/>
    <w:rsid w:val="00A55E1A"/>
    <w:rsid w:val="00B81D6D"/>
    <w:rsid w:val="00CD5106"/>
    <w:rsid w:val="00D71190"/>
    <w:rsid w:val="00D806B3"/>
    <w:rsid w:val="00DE697E"/>
    <w:rsid w:val="00EB24FF"/>
    <w:rsid w:val="00F7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F954"/>
  <w15:chartTrackingRefBased/>
  <w15:docId w15:val="{74AA2403-F23D-4B93-906E-92EC050B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6D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D5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79232819777</cp:lastModifiedBy>
  <cp:revision>11</cp:revision>
  <dcterms:created xsi:type="dcterms:W3CDTF">2021-10-13T18:33:00Z</dcterms:created>
  <dcterms:modified xsi:type="dcterms:W3CDTF">2023-10-01T09:06:00Z</dcterms:modified>
</cp:coreProperties>
</file>