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88BE2" w14:textId="77777777" w:rsidR="00B42A56" w:rsidRPr="00EF544B" w:rsidRDefault="00B42A56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55AB29D4" w14:textId="77777777" w:rsidR="00B42A56" w:rsidRPr="00EF544B" w:rsidRDefault="00B42A56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14:paraId="227083DB" w14:textId="77777777" w:rsidR="00B42A56" w:rsidRPr="00EF544B" w:rsidRDefault="00872C3F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7A7030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>-202</w:t>
      </w:r>
      <w:r w:rsidR="007A7030">
        <w:rPr>
          <w:rFonts w:ascii="Times New Roman" w:hAnsi="Times New Roman" w:cs="Times New Roman"/>
          <w:b/>
          <w:sz w:val="24"/>
        </w:rPr>
        <w:t>4</w:t>
      </w:r>
      <w:r w:rsidR="00B42A56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517F3A3B" w14:textId="77777777" w:rsidR="00B42A56" w:rsidRPr="00EF544B" w:rsidRDefault="00B42A56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14:paraId="18E9C2D3" w14:textId="77777777" w:rsidR="00B42A56" w:rsidRPr="00B42A56" w:rsidRDefault="00B42A56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Решения</w:t>
      </w:r>
    </w:p>
    <w:p w14:paraId="5AE3E6E0" w14:textId="77777777" w:rsidR="00B42A56" w:rsidRPr="00985BA3" w:rsidRDefault="00B42A56" w:rsidP="00B42A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741D117D" w14:textId="77777777" w:rsidR="00B42A56" w:rsidRPr="00985BA3" w:rsidRDefault="00B42A56" w:rsidP="00B42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A34DAC1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Задача 1.</w:t>
      </w:r>
    </w:p>
    <w:p w14:paraId="78B8D8C7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При гидрохлорировании ацетилена в зависимости от соотношения реагирующих веществ могут получиться несколько продуктов. Учитывая, что при полимеризации вещества 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образуется поливинилхлорид (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А’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), то 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– винилхлорид. </w:t>
      </w:r>
    </w:p>
    <w:p w14:paraId="6661531C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3EBE4D16" w14:textId="77777777" w:rsidR="007A7030" w:rsidRPr="004631C6" w:rsidRDefault="007A7030" w:rsidP="007A70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4631C6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121B8995" wp14:editId="4579D034">
            <wp:extent cx="4514493" cy="1028879"/>
            <wp:effectExtent l="0" t="0" r="0" b="0"/>
            <wp:docPr id="17144409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440936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752" cy="10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01EC2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0AC8C32F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Хлорирование 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в присутствии хлорида железа(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bCs/>
          <w:sz w:val="24"/>
          <w:szCs w:val="28"/>
        </w:rPr>
        <w:t>) приводит к образованию 1,1,2-трихлорэтана (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В</w:t>
      </w:r>
      <w:r>
        <w:rPr>
          <w:rFonts w:ascii="Times New Roman" w:eastAsia="Calibri" w:hAnsi="Times New Roman" w:cs="Times New Roman"/>
          <w:bCs/>
          <w:sz w:val="24"/>
          <w:szCs w:val="28"/>
        </w:rPr>
        <w:t>), дегидрогалогенирование которого приводит к образованию 1,1-дихлорэтена (</w:t>
      </w:r>
      <w:r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C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) (простейшая формула – 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CHCl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, молекулярная формула – 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C</w:t>
      </w:r>
      <w:r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H</w:t>
      </w:r>
      <w:r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Cl</w:t>
      </w:r>
      <w:r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B7474B">
        <w:rPr>
          <w:rFonts w:ascii="Times New Roman" w:eastAsia="Calibri" w:hAnsi="Times New Roman" w:cs="Times New Roman"/>
          <w:bCs/>
          <w:sz w:val="24"/>
          <w:szCs w:val="28"/>
        </w:rPr>
        <w:t>). Вывод о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наличии двух атомов галогена в положении 1 в соединении 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С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(как и в </w:t>
      </w:r>
      <w:r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C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’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) можно сделать, проведя аналогию со структурой поливинилиденфторида. </w:t>
      </w:r>
    </w:p>
    <w:p w14:paraId="52F49938" w14:textId="77777777" w:rsidR="007A7030" w:rsidRDefault="007A7030" w:rsidP="007A70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4631C6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6D3521C5" wp14:editId="2A5D7C54">
            <wp:extent cx="6621145" cy="952727"/>
            <wp:effectExtent l="0" t="0" r="0" b="0"/>
            <wp:docPr id="9443872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387268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7074" cy="95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6ED90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По условиям задачи при гидрофторировании ацетилена образуется 1,1-дифторэтан (</w:t>
      </w:r>
      <w:r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D</w:t>
      </w:r>
      <w:r>
        <w:rPr>
          <w:rFonts w:ascii="Times New Roman" w:eastAsia="Calibri" w:hAnsi="Times New Roman" w:cs="Times New Roman"/>
          <w:bCs/>
          <w:sz w:val="24"/>
          <w:szCs w:val="28"/>
        </w:rPr>
        <w:t>), так как при его хлорировании получается соединение с известной структурой. При нагревании 1,1-дифтор-1-хлорэтана образуется 1,1-дифторэтен (</w:t>
      </w:r>
      <w:r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E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). Вывод о строении вещества </w:t>
      </w:r>
      <w:r>
        <w:rPr>
          <w:rFonts w:ascii="Times New Roman" w:eastAsia="Calibri" w:hAnsi="Times New Roman" w:cs="Times New Roman"/>
          <w:b/>
          <w:bCs/>
          <w:sz w:val="24"/>
          <w:szCs w:val="28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можно сделать на основании структуры поливинилиденфторида.</w:t>
      </w:r>
    </w:p>
    <w:p w14:paraId="7AF45638" w14:textId="37BBF010" w:rsidR="007A7030" w:rsidRPr="003F2C0A" w:rsidRDefault="003F2C0A" w:rsidP="007A70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3F2C0A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3FF55667" wp14:editId="52A9DBA8">
            <wp:extent cx="2838450" cy="966050"/>
            <wp:effectExtent l="0" t="0" r="0" b="0"/>
            <wp:docPr id="11994543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45432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4039" cy="97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CA94B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При полимеризации ацетилена получается полиацетилен (</w:t>
      </w:r>
      <w:r>
        <w:rPr>
          <w:rFonts w:ascii="Times New Roman" w:eastAsia="Calibri" w:hAnsi="Times New Roman" w:cs="Times New Roman"/>
          <w:b/>
          <w:sz w:val="24"/>
          <w:szCs w:val="28"/>
          <w:lang w:val="en-US"/>
        </w:rPr>
        <w:t>F</w:t>
      </w:r>
      <w:r>
        <w:rPr>
          <w:rFonts w:ascii="Times New Roman" w:eastAsia="Calibri" w:hAnsi="Times New Roman" w:cs="Times New Roman"/>
          <w:bCs/>
          <w:sz w:val="24"/>
          <w:szCs w:val="28"/>
        </w:rPr>
        <w:t>):</w:t>
      </w:r>
    </w:p>
    <w:p w14:paraId="37175AF8" w14:textId="77777777" w:rsidR="007A7030" w:rsidRDefault="007A7030" w:rsidP="007A703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0F2D29E7" wp14:editId="52AD4B00">
            <wp:extent cx="3371850" cy="496024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789152" name="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/>
                  </pic:blipFill>
                  <pic:spPr bwMode="auto">
                    <a:xfrm>
                      <a:off x="0" y="0"/>
                      <a:ext cx="3398216" cy="49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9A2D4" w14:textId="77777777" w:rsidR="007A7030" w:rsidRDefault="007A7030" w:rsidP="007A703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>
        <w:rPr>
          <w:rFonts w:ascii="Times New Roman" w:eastAsia="Calibri" w:hAnsi="Times New Roman" w:cs="Times New Roman"/>
          <w:bCs/>
          <w:i/>
          <w:sz w:val="24"/>
          <w:szCs w:val="28"/>
        </w:rPr>
        <w:t>(16 баллов)</w:t>
      </w:r>
    </w:p>
    <w:p w14:paraId="0AB8647A" w14:textId="77777777" w:rsidR="007A7030" w:rsidRDefault="00B7474B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Уравнения реакций</w:t>
      </w:r>
      <w:r w:rsidR="007A7030">
        <w:rPr>
          <w:rFonts w:ascii="Times New Roman" w:eastAsia="Calibri" w:hAnsi="Times New Roman" w:cs="Times New Roman"/>
          <w:bCs/>
          <w:sz w:val="24"/>
          <w:szCs w:val="28"/>
        </w:rPr>
        <w:t xml:space="preserve"> полимеризации изопрена и хлоропрена:</w:t>
      </w:r>
    </w:p>
    <w:p w14:paraId="5EF35E68" w14:textId="77777777" w:rsidR="007A7030" w:rsidRDefault="007A7030" w:rsidP="007A7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39799D90" w14:textId="77777777" w:rsidR="007A7030" w:rsidRDefault="007A7030" w:rsidP="007A70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5D231A4C" wp14:editId="0C0D64E5">
            <wp:extent cx="4305300" cy="1325322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940201" name="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/>
                  </pic:blipFill>
                  <pic:spPr bwMode="auto">
                    <a:xfrm>
                      <a:off x="0" y="0"/>
                      <a:ext cx="4334197" cy="133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E78BB" w14:textId="77777777" w:rsidR="00C661BD" w:rsidRPr="00C661BD" w:rsidRDefault="007A7030" w:rsidP="007A70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8"/>
        </w:rPr>
        <w:t>(4 балла)</w:t>
      </w:r>
    </w:p>
    <w:p w14:paraId="1F8A4220" w14:textId="77777777" w:rsidR="00A67A0A" w:rsidRPr="001D4024" w:rsidRDefault="00A67A0A" w:rsidP="00B42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6179534" w14:textId="77777777" w:rsidR="00AA5598" w:rsidRPr="00EC5F95" w:rsidRDefault="00AA5598" w:rsidP="00AA55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C5F95">
        <w:rPr>
          <w:rFonts w:ascii="Times New Roman" w:hAnsi="Times New Roman" w:cs="Times New Roman"/>
          <w:b/>
          <w:sz w:val="24"/>
        </w:rPr>
        <w:t>Задача 2.</w:t>
      </w:r>
    </w:p>
    <w:p w14:paraId="21C39B9F" w14:textId="77777777" w:rsidR="00947850" w:rsidRPr="00947850" w:rsidRDefault="00947850" w:rsidP="0094785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Определим простейшую формулу вещества </w:t>
      </w:r>
      <w:r w:rsidRPr="00DB1274">
        <w:rPr>
          <w:rFonts w:ascii="Times New Roman" w:hAnsi="Times New Roman"/>
          <w:b/>
          <w:sz w:val="24"/>
        </w:rPr>
        <w:t>А</w:t>
      </w:r>
    </w:p>
    <w:p w14:paraId="6835F149" w14:textId="77777777" w:rsidR="00EC5F95" w:rsidRPr="00947850" w:rsidRDefault="00EC5F95" w:rsidP="00947850">
      <w:pPr>
        <w:spacing w:after="0" w:line="240" w:lineRule="auto"/>
        <w:ind w:left="709"/>
        <w:jc w:val="both"/>
        <w:rPr>
          <w:rFonts w:ascii="Times New Roman" w:hAnsi="Times New Roman"/>
          <w:sz w:val="24"/>
          <w:lang w:val="en-US"/>
        </w:rPr>
      </w:pPr>
      <w:r w:rsidRPr="00947850">
        <w:rPr>
          <w:rFonts w:ascii="Times New Roman" w:hAnsi="Times New Roman"/>
          <w:sz w:val="24"/>
          <w:lang w:val="en-US"/>
        </w:rPr>
        <w:t>C</w:t>
      </w:r>
      <w:r w:rsidRPr="00947850">
        <w:rPr>
          <w:rFonts w:ascii="Times New Roman" w:hAnsi="Times New Roman"/>
          <w:sz w:val="24"/>
          <w:vertAlign w:val="subscript"/>
          <w:lang w:val="en-US"/>
        </w:rPr>
        <w:t>x</w:t>
      </w:r>
      <w:r w:rsidRPr="00947850">
        <w:rPr>
          <w:rFonts w:ascii="Times New Roman" w:hAnsi="Times New Roman"/>
          <w:sz w:val="24"/>
          <w:lang w:val="en-US"/>
        </w:rPr>
        <w:t>H</w:t>
      </w:r>
      <w:r w:rsidRPr="00947850">
        <w:rPr>
          <w:rFonts w:ascii="Times New Roman" w:hAnsi="Times New Roman"/>
          <w:sz w:val="24"/>
          <w:vertAlign w:val="subscript"/>
          <w:lang w:val="en-US"/>
        </w:rPr>
        <w:t>y</w:t>
      </w:r>
      <w:r w:rsidRPr="00947850">
        <w:rPr>
          <w:rFonts w:ascii="Times New Roman" w:hAnsi="Times New Roman"/>
          <w:sz w:val="24"/>
          <w:lang w:val="en-US"/>
        </w:rPr>
        <w:t>O</w:t>
      </w:r>
      <w:r w:rsidRPr="00947850">
        <w:rPr>
          <w:rFonts w:ascii="Times New Roman" w:hAnsi="Times New Roman"/>
          <w:sz w:val="24"/>
          <w:vertAlign w:val="subscript"/>
          <w:lang w:val="en-US"/>
        </w:rPr>
        <w:t>z</w:t>
      </w:r>
      <w:r w:rsidRPr="00947850">
        <w:rPr>
          <w:rFonts w:ascii="Times New Roman" w:hAnsi="Times New Roman"/>
          <w:sz w:val="24"/>
          <w:lang w:val="en-US"/>
        </w:rPr>
        <w:t xml:space="preserve"> + O</w:t>
      </w:r>
      <w:r w:rsidRPr="00947850">
        <w:rPr>
          <w:rFonts w:ascii="Times New Roman" w:hAnsi="Times New Roman"/>
          <w:sz w:val="24"/>
          <w:vertAlign w:val="subscript"/>
          <w:lang w:val="en-US"/>
        </w:rPr>
        <w:t>2</w:t>
      </w:r>
      <w:r w:rsidRPr="00947850">
        <w:rPr>
          <w:rFonts w:ascii="Times New Roman" w:hAnsi="Times New Roman"/>
          <w:sz w:val="24"/>
          <w:lang w:val="en-US"/>
        </w:rPr>
        <w:t xml:space="preserve"> → CO</w:t>
      </w:r>
      <w:r w:rsidRPr="00947850">
        <w:rPr>
          <w:rFonts w:ascii="Times New Roman" w:hAnsi="Times New Roman"/>
          <w:sz w:val="24"/>
          <w:vertAlign w:val="subscript"/>
          <w:lang w:val="en-US"/>
        </w:rPr>
        <w:t>2</w:t>
      </w:r>
      <w:r w:rsidRPr="00947850">
        <w:rPr>
          <w:rFonts w:ascii="Times New Roman" w:hAnsi="Times New Roman"/>
          <w:sz w:val="24"/>
          <w:lang w:val="en-US"/>
        </w:rPr>
        <w:t xml:space="preserve"> + H</w:t>
      </w:r>
      <w:r w:rsidRPr="00947850">
        <w:rPr>
          <w:rFonts w:ascii="Times New Roman" w:hAnsi="Times New Roman"/>
          <w:sz w:val="24"/>
          <w:vertAlign w:val="subscript"/>
          <w:lang w:val="en-US"/>
        </w:rPr>
        <w:t>2</w:t>
      </w:r>
      <w:r w:rsidRPr="00947850">
        <w:rPr>
          <w:rFonts w:ascii="Times New Roman" w:hAnsi="Times New Roman"/>
          <w:sz w:val="24"/>
          <w:lang w:val="en-US"/>
        </w:rPr>
        <w:t>O</w:t>
      </w:r>
    </w:p>
    <w:p w14:paraId="78766524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EC5F9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CO</w:t>
      </w:r>
      <w:r w:rsidRPr="00947850">
        <w:rPr>
          <w:rFonts w:ascii="Times New Roman" w:hAnsi="Times New Roman"/>
          <w:sz w:val="24"/>
          <w:vertAlign w:val="subscript"/>
        </w:rPr>
        <w:t>2</w:t>
      </w:r>
      <w:r w:rsidRPr="00EC5F95">
        <w:rPr>
          <w:rFonts w:ascii="Times New Roman" w:hAnsi="Times New Roman"/>
          <w:sz w:val="24"/>
        </w:rPr>
        <w:t xml:space="preserve">) = 71,68 </w:t>
      </w:r>
      <w:r>
        <w:rPr>
          <w:rFonts w:ascii="Times New Roman" w:hAnsi="Times New Roman"/>
          <w:sz w:val="24"/>
        </w:rPr>
        <w:t>л / 22,4 л/моль = 3,2 моль</w:t>
      </w:r>
    </w:p>
    <w:p w14:paraId="71131E4C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18564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CO</w:t>
      </w:r>
      <w:r w:rsidRPr="00185645">
        <w:rPr>
          <w:rFonts w:ascii="Times New Roman" w:hAnsi="Times New Roman"/>
          <w:sz w:val="24"/>
          <w:vertAlign w:val="subscript"/>
        </w:rPr>
        <w:t>2</w:t>
      </w:r>
      <w:r w:rsidRPr="00185645">
        <w:rPr>
          <w:rFonts w:ascii="Times New Roman" w:hAnsi="Times New Roman"/>
          <w:sz w:val="24"/>
        </w:rPr>
        <w:t xml:space="preserve">) = </w:t>
      </w:r>
      <w:r>
        <w:rPr>
          <w:rFonts w:ascii="Times New Roman" w:hAnsi="Times New Roman"/>
          <w:sz w:val="24"/>
          <w:lang w:val="en-US"/>
        </w:rPr>
        <w:t>ν</w:t>
      </w:r>
      <w:r w:rsidRPr="0018564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</w:t>
      </w:r>
      <w:r w:rsidRPr="00185645">
        <w:rPr>
          <w:rFonts w:ascii="Times New Roman" w:hAnsi="Times New Roman"/>
          <w:sz w:val="24"/>
        </w:rPr>
        <w:t xml:space="preserve">) = 3,2 </w:t>
      </w:r>
      <w:r>
        <w:rPr>
          <w:rFonts w:ascii="Times New Roman" w:hAnsi="Times New Roman"/>
          <w:sz w:val="24"/>
        </w:rPr>
        <w:t>моль</w:t>
      </w:r>
    </w:p>
    <w:p w14:paraId="057E2C25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m</w:t>
      </w:r>
      <w:r w:rsidRPr="00EC5F9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</w:t>
      </w:r>
      <w:r w:rsidRPr="00EC5F95">
        <w:rPr>
          <w:rFonts w:ascii="Times New Roman" w:hAnsi="Times New Roman"/>
          <w:sz w:val="24"/>
        </w:rPr>
        <w:t xml:space="preserve">) = 3,2 </w:t>
      </w:r>
      <w:r>
        <w:rPr>
          <w:rFonts w:ascii="Times New Roman" w:hAnsi="Times New Roman"/>
          <w:sz w:val="24"/>
        </w:rPr>
        <w:t>моль * 12 г/моль = 38,4 г</w:t>
      </w:r>
    </w:p>
    <w:p w14:paraId="54703585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EC5F9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H</w:t>
      </w:r>
      <w:r w:rsidRPr="00947850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US"/>
        </w:rPr>
        <w:t>O</w:t>
      </w:r>
      <w:r w:rsidRPr="00EC5F95">
        <w:rPr>
          <w:rFonts w:ascii="Times New Roman" w:hAnsi="Times New Roman"/>
          <w:sz w:val="24"/>
        </w:rPr>
        <w:t>) = 36</w:t>
      </w:r>
      <w:r>
        <w:rPr>
          <w:rFonts w:ascii="Times New Roman" w:hAnsi="Times New Roman"/>
          <w:sz w:val="24"/>
        </w:rPr>
        <w:t xml:space="preserve"> г / 18 г/моль = 2 моль</w:t>
      </w:r>
    </w:p>
    <w:p w14:paraId="6FC2245A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18564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H</w:t>
      </w:r>
      <w:r w:rsidRPr="00185645">
        <w:rPr>
          <w:rFonts w:ascii="Times New Roman" w:hAnsi="Times New Roman"/>
          <w:sz w:val="24"/>
        </w:rPr>
        <w:t>) = 2</w:t>
      </w:r>
      <w:r>
        <w:rPr>
          <w:rFonts w:ascii="Times New Roman" w:hAnsi="Times New Roman"/>
          <w:sz w:val="24"/>
          <w:lang w:val="en-US"/>
        </w:rPr>
        <w:t>ν</w:t>
      </w:r>
      <w:r w:rsidRPr="0018564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H</w:t>
      </w:r>
      <w:r w:rsidRPr="00185645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US"/>
        </w:rPr>
        <w:t>O</w:t>
      </w:r>
      <w:r w:rsidRPr="00185645">
        <w:rPr>
          <w:rFonts w:ascii="Times New Roman" w:hAnsi="Times New Roman"/>
          <w:sz w:val="24"/>
        </w:rPr>
        <w:t xml:space="preserve">) = 4 </w:t>
      </w:r>
      <w:r>
        <w:rPr>
          <w:rFonts w:ascii="Times New Roman" w:hAnsi="Times New Roman"/>
          <w:sz w:val="24"/>
        </w:rPr>
        <w:t>моль</w:t>
      </w:r>
    </w:p>
    <w:p w14:paraId="05F98643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m</w:t>
      </w:r>
      <w:r w:rsidRPr="00EC5F9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H</w:t>
      </w:r>
      <w:r w:rsidRPr="00EC5F95">
        <w:rPr>
          <w:rFonts w:ascii="Times New Roman" w:hAnsi="Times New Roman"/>
          <w:sz w:val="24"/>
        </w:rPr>
        <w:t xml:space="preserve">) = 4 </w:t>
      </w:r>
      <w:r>
        <w:rPr>
          <w:rFonts w:ascii="Times New Roman" w:hAnsi="Times New Roman"/>
          <w:sz w:val="24"/>
        </w:rPr>
        <w:t>моль * 1 г/моль = 4 г</w:t>
      </w:r>
    </w:p>
    <w:p w14:paraId="50A06BAA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m</w:t>
      </w:r>
      <w:r w:rsidRPr="0018564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O</w:t>
      </w:r>
      <w:r w:rsidRPr="00185645">
        <w:rPr>
          <w:rFonts w:ascii="Times New Roman" w:hAnsi="Times New Roman"/>
          <w:sz w:val="24"/>
        </w:rPr>
        <w:t xml:space="preserve">) = 48,8 </w:t>
      </w:r>
      <w:r>
        <w:rPr>
          <w:rFonts w:ascii="Times New Roman" w:hAnsi="Times New Roman"/>
          <w:sz w:val="24"/>
        </w:rPr>
        <w:t xml:space="preserve">г – </w:t>
      </w:r>
      <w:r w:rsidRPr="00185645">
        <w:rPr>
          <w:rFonts w:ascii="Times New Roman" w:hAnsi="Times New Roman"/>
          <w:sz w:val="24"/>
        </w:rPr>
        <w:t xml:space="preserve">38,4 </w:t>
      </w:r>
      <w:r>
        <w:rPr>
          <w:rFonts w:ascii="Times New Roman" w:hAnsi="Times New Roman"/>
          <w:sz w:val="24"/>
        </w:rPr>
        <w:t>г – 4 г = 6,4 г</w:t>
      </w:r>
    </w:p>
    <w:p w14:paraId="354F42DB" w14:textId="77777777" w:rsidR="00EC5F95" w:rsidRDefault="00EC5F95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EC5F95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O</w:t>
      </w:r>
      <w:r w:rsidRPr="00EC5F95">
        <w:rPr>
          <w:rFonts w:ascii="Times New Roman" w:hAnsi="Times New Roman"/>
          <w:sz w:val="24"/>
        </w:rPr>
        <w:t xml:space="preserve">) = 6,4 </w:t>
      </w:r>
      <w:r>
        <w:rPr>
          <w:rFonts w:ascii="Times New Roman" w:hAnsi="Times New Roman"/>
          <w:sz w:val="24"/>
        </w:rPr>
        <w:t>г / 16 г/моль = 0,4 моль</w:t>
      </w:r>
    </w:p>
    <w:p w14:paraId="3CC4AD31" w14:textId="77777777" w:rsidR="00EC5F95" w:rsidRPr="00B7474B" w:rsidRDefault="00EC5F95" w:rsidP="00947850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ν</w:t>
      </w:r>
      <w:r w:rsidRPr="00B7474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</w:t>
      </w:r>
      <w:r w:rsidRPr="00B7474B">
        <w:rPr>
          <w:rFonts w:ascii="Times New Roman" w:hAnsi="Times New Roman"/>
          <w:sz w:val="24"/>
        </w:rPr>
        <w:t xml:space="preserve">): </w:t>
      </w:r>
      <w:r>
        <w:rPr>
          <w:rFonts w:ascii="Times New Roman" w:hAnsi="Times New Roman"/>
          <w:sz w:val="24"/>
          <w:lang w:val="en-US"/>
        </w:rPr>
        <w:t>ν</w:t>
      </w:r>
      <w:r w:rsidRPr="00B7474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H</w:t>
      </w:r>
      <w:r w:rsidRPr="00B7474B">
        <w:rPr>
          <w:rFonts w:ascii="Times New Roman" w:hAnsi="Times New Roman"/>
          <w:sz w:val="24"/>
        </w:rPr>
        <w:t xml:space="preserve">): </w:t>
      </w:r>
      <w:r>
        <w:rPr>
          <w:rFonts w:ascii="Times New Roman" w:hAnsi="Times New Roman"/>
          <w:sz w:val="24"/>
          <w:lang w:val="en-US"/>
        </w:rPr>
        <w:t>ν</w:t>
      </w:r>
      <w:r w:rsidRPr="00B7474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O</w:t>
      </w:r>
      <w:r w:rsidRPr="00B7474B">
        <w:rPr>
          <w:rFonts w:ascii="Times New Roman" w:hAnsi="Times New Roman"/>
          <w:sz w:val="24"/>
        </w:rPr>
        <w:t>)</w:t>
      </w:r>
    </w:p>
    <w:p w14:paraId="6034FE46" w14:textId="77777777" w:rsidR="00EC5F95" w:rsidRPr="00B7474B" w:rsidRDefault="00EC5F95" w:rsidP="00947850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 w:rsidRPr="00B7474B">
        <w:rPr>
          <w:rFonts w:ascii="Times New Roman" w:hAnsi="Times New Roman"/>
          <w:sz w:val="24"/>
        </w:rPr>
        <w:t>3,2: 4: 0,4</w:t>
      </w:r>
    </w:p>
    <w:p w14:paraId="6C0BBC96" w14:textId="77777777" w:rsidR="00EC5F95" w:rsidRPr="00B7474B" w:rsidRDefault="00EC5F95" w:rsidP="00947850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 w:rsidRPr="00B7474B">
        <w:rPr>
          <w:rFonts w:ascii="Times New Roman" w:hAnsi="Times New Roman"/>
          <w:sz w:val="24"/>
        </w:rPr>
        <w:t>8: 10: 1</w:t>
      </w:r>
    </w:p>
    <w:p w14:paraId="194EBBAF" w14:textId="77777777" w:rsidR="00EC5F95" w:rsidRPr="00DB1274" w:rsidRDefault="00EC5F95" w:rsidP="00947850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C</w:t>
      </w:r>
      <w:r w:rsidRPr="00DB1274"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  <w:lang w:val="en-US"/>
        </w:rPr>
        <w:t>H</w:t>
      </w:r>
      <w:r w:rsidRPr="00DB1274">
        <w:rPr>
          <w:rFonts w:ascii="Times New Roman" w:hAnsi="Times New Roman"/>
          <w:sz w:val="24"/>
          <w:vertAlign w:val="subscript"/>
        </w:rPr>
        <w:t>10</w:t>
      </w:r>
      <w:r>
        <w:rPr>
          <w:rFonts w:ascii="Times New Roman" w:hAnsi="Times New Roman"/>
          <w:sz w:val="24"/>
          <w:lang w:val="en-US"/>
        </w:rPr>
        <w:t>O</w:t>
      </w:r>
    </w:p>
    <w:p w14:paraId="7C82DF58" w14:textId="77777777" w:rsidR="00EC5F95" w:rsidRDefault="00DB1274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 w:rsidRPr="00DB1274">
        <w:rPr>
          <w:rFonts w:ascii="Times New Roman" w:hAnsi="Times New Roman"/>
          <w:sz w:val="24"/>
          <w:lang w:val="en-US"/>
        </w:rPr>
        <w:t>M</w:t>
      </w:r>
      <w:r w:rsidRPr="00DB1274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US"/>
        </w:rPr>
        <w:t>C</w:t>
      </w:r>
      <w:r w:rsidRPr="00DB1274"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  <w:lang w:val="en-US"/>
        </w:rPr>
        <w:t>H</w:t>
      </w:r>
      <w:r w:rsidRPr="00DB1274">
        <w:rPr>
          <w:rFonts w:ascii="Times New Roman" w:hAnsi="Times New Roman"/>
          <w:sz w:val="24"/>
          <w:vertAlign w:val="subscript"/>
        </w:rPr>
        <w:t>10</w:t>
      </w:r>
      <w:r>
        <w:rPr>
          <w:rFonts w:ascii="Times New Roman" w:hAnsi="Times New Roman"/>
          <w:sz w:val="24"/>
          <w:lang w:val="en-US"/>
        </w:rPr>
        <w:t>O</w:t>
      </w:r>
      <w:r w:rsidRPr="00DB1274">
        <w:rPr>
          <w:rFonts w:ascii="Times New Roman" w:hAnsi="Times New Roman"/>
          <w:sz w:val="24"/>
        </w:rPr>
        <w:t xml:space="preserve">) = 122 </w:t>
      </w:r>
      <w:r>
        <w:rPr>
          <w:rFonts w:ascii="Times New Roman" w:hAnsi="Times New Roman"/>
          <w:sz w:val="24"/>
        </w:rPr>
        <w:t>г/моль</w:t>
      </w:r>
    </w:p>
    <w:p w14:paraId="43BF2AB4" w14:textId="77777777" w:rsidR="00DB1274" w:rsidRDefault="00DB1274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условию задачи М(С</w:t>
      </w:r>
      <w:r w:rsidRPr="00DB1274"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</w:rPr>
        <w:t>Н</w:t>
      </w:r>
      <w:r w:rsidRPr="00DB1274">
        <w:rPr>
          <w:rFonts w:ascii="Times New Roman" w:hAnsi="Times New Roman"/>
          <w:sz w:val="24"/>
          <w:vertAlign w:val="subscript"/>
        </w:rPr>
        <w:t>10</w:t>
      </w:r>
      <w:r>
        <w:rPr>
          <w:rFonts w:ascii="Times New Roman" w:hAnsi="Times New Roman"/>
          <w:sz w:val="24"/>
        </w:rPr>
        <w:t xml:space="preserve">О) в 4,21 раз больше М(возд.). </w:t>
      </w:r>
    </w:p>
    <w:p w14:paraId="17D61F6C" w14:textId="77777777" w:rsidR="00DB1274" w:rsidRDefault="00DB1274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Отсюда 4,206*29 г/моль = 122 г/моль. </w:t>
      </w:r>
    </w:p>
    <w:p w14:paraId="0C803885" w14:textId="77777777" w:rsidR="00DB1274" w:rsidRDefault="00DB1274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Молекулярная формула соответствует простейшей. </w:t>
      </w:r>
    </w:p>
    <w:p w14:paraId="2E050854" w14:textId="77777777" w:rsidR="00263FD7" w:rsidRDefault="00263FD7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Известно, что </w:t>
      </w:r>
      <w:r w:rsidRPr="00263FD7"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 xml:space="preserve"> является ароматическим соединением, которое имеет в своем составе фенольный гидроксил, а второй заместитель находится в </w:t>
      </w:r>
      <w:r w:rsidRPr="00263FD7">
        <w:rPr>
          <w:rFonts w:ascii="Times New Roman" w:hAnsi="Times New Roman"/>
          <w:i/>
          <w:sz w:val="24"/>
        </w:rPr>
        <w:t>пара</w:t>
      </w:r>
      <w:r>
        <w:rPr>
          <w:rFonts w:ascii="Times New Roman" w:hAnsi="Times New Roman"/>
          <w:sz w:val="24"/>
        </w:rPr>
        <w:t xml:space="preserve">-положении. Отсюда единственно возможная структура </w:t>
      </w:r>
      <w:r w:rsidRPr="00263FD7"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>:</w:t>
      </w:r>
    </w:p>
    <w:p w14:paraId="121D5955" w14:textId="77777777" w:rsidR="00263FD7" w:rsidRPr="00185645" w:rsidRDefault="00185645" w:rsidP="00185645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4"/>
          <w:lang w:val="en-US"/>
        </w:rPr>
      </w:pPr>
      <w:r w:rsidRPr="00185645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0181497D" wp14:editId="57ED00B3">
            <wp:extent cx="1391177" cy="645649"/>
            <wp:effectExtent l="0" t="0" r="0" b="0"/>
            <wp:docPr id="7571915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191538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268" cy="65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8CB0E" w14:textId="77777777" w:rsidR="00263FD7" w:rsidRPr="00263FD7" w:rsidRDefault="00263FD7" w:rsidP="00263FD7">
      <w:pPr>
        <w:pStyle w:val="a3"/>
        <w:spacing w:after="0" w:line="240" w:lineRule="auto"/>
        <w:ind w:left="709"/>
        <w:jc w:val="right"/>
        <w:rPr>
          <w:rFonts w:ascii="Times New Roman" w:hAnsi="Times New Roman"/>
          <w:i/>
          <w:sz w:val="24"/>
        </w:rPr>
      </w:pPr>
      <w:r w:rsidRPr="00263FD7">
        <w:rPr>
          <w:rFonts w:ascii="Times New Roman" w:hAnsi="Times New Roman"/>
          <w:i/>
          <w:sz w:val="24"/>
        </w:rPr>
        <w:t>(14 баллов)</w:t>
      </w:r>
    </w:p>
    <w:p w14:paraId="05927BE8" w14:textId="77777777" w:rsidR="00263FD7" w:rsidRDefault="00263FD7" w:rsidP="00263FD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Запишем уравнения реакции </w:t>
      </w:r>
      <w:r w:rsidRPr="00263FD7"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  <w:lang w:val="en-US"/>
        </w:rPr>
        <w:t>Na</w:t>
      </w:r>
      <w:r>
        <w:rPr>
          <w:rFonts w:ascii="Times New Roman" w:hAnsi="Times New Roman"/>
          <w:sz w:val="24"/>
        </w:rPr>
        <w:t xml:space="preserve"> и с </w:t>
      </w:r>
      <w:r>
        <w:rPr>
          <w:rFonts w:ascii="Times New Roman" w:hAnsi="Times New Roman"/>
          <w:sz w:val="24"/>
          <w:lang w:val="en-US"/>
        </w:rPr>
        <w:t>KMnO</w:t>
      </w:r>
      <w:r w:rsidRPr="00E913CF"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в сернокислой среде:</w:t>
      </w:r>
    </w:p>
    <w:p w14:paraId="5FA82003" w14:textId="77777777" w:rsidR="00263FD7" w:rsidRDefault="00BE52BE" w:rsidP="00BE52B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E52BE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A40A706" wp14:editId="5D5467DF">
            <wp:extent cx="5924722" cy="1741336"/>
            <wp:effectExtent l="0" t="0" r="0" b="0"/>
            <wp:docPr id="12700403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040334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0330" cy="174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0FDC9" w14:textId="77777777" w:rsidR="00263FD7" w:rsidRPr="00263FD7" w:rsidRDefault="00263FD7" w:rsidP="00263FD7">
      <w:pPr>
        <w:spacing w:after="0" w:line="240" w:lineRule="auto"/>
        <w:ind w:left="709"/>
        <w:jc w:val="right"/>
        <w:rPr>
          <w:rFonts w:ascii="Times New Roman" w:hAnsi="Times New Roman"/>
          <w:i/>
          <w:sz w:val="24"/>
        </w:rPr>
      </w:pPr>
      <w:r w:rsidRPr="00263FD7">
        <w:rPr>
          <w:rFonts w:ascii="Times New Roman" w:hAnsi="Times New Roman"/>
          <w:i/>
          <w:sz w:val="24"/>
        </w:rPr>
        <w:t>(6 баллов)</w:t>
      </w:r>
    </w:p>
    <w:p w14:paraId="0574FB0A" w14:textId="77777777" w:rsidR="00DB1274" w:rsidRDefault="00DB1274" w:rsidP="00EC5F9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</w:p>
    <w:p w14:paraId="73CF5B23" w14:textId="77777777" w:rsidR="00966E06" w:rsidRDefault="00966E06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Задача 3.</w:t>
      </w:r>
    </w:p>
    <w:p w14:paraId="74E849DE" w14:textId="77777777" w:rsidR="002F36BE" w:rsidRDefault="00966E06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377898">
        <w:rPr>
          <w:rFonts w:ascii="Times New Roman" w:hAnsi="Times New Roman"/>
          <w:sz w:val="24"/>
        </w:rPr>
        <w:t>Неизвестное соед</w:t>
      </w:r>
      <w:r w:rsidR="00A3724C">
        <w:rPr>
          <w:rFonts w:ascii="Times New Roman" w:hAnsi="Times New Roman"/>
          <w:sz w:val="24"/>
        </w:rPr>
        <w:t>инение, найденное Оксаной – это</w:t>
      </w:r>
      <w:r w:rsidR="0002037D">
        <w:rPr>
          <w:rFonts w:ascii="Times New Roman" w:hAnsi="Times New Roman"/>
          <w:sz w:val="24"/>
        </w:rPr>
        <w:t xml:space="preserve"> </w:t>
      </w:r>
      <w:r w:rsidR="0002037D">
        <w:rPr>
          <w:rFonts w:ascii="Times New Roman" w:hAnsi="Times New Roman"/>
          <w:sz w:val="24"/>
          <w:lang w:val="en-US"/>
        </w:rPr>
        <w:t>FeCl</w:t>
      </w:r>
      <w:r w:rsidR="0002037D" w:rsidRPr="0002037D">
        <w:rPr>
          <w:rFonts w:ascii="Times New Roman" w:hAnsi="Times New Roman"/>
          <w:sz w:val="24"/>
          <w:vertAlign w:val="subscript"/>
        </w:rPr>
        <w:t>3</w:t>
      </w:r>
      <w:r w:rsidR="00377898" w:rsidRPr="00377898">
        <w:rPr>
          <w:rFonts w:ascii="Times New Roman" w:hAnsi="Times New Roman"/>
          <w:sz w:val="24"/>
        </w:rPr>
        <w:t>.</w:t>
      </w:r>
      <w:r w:rsidR="00377898">
        <w:rPr>
          <w:rFonts w:ascii="Times New Roman" w:hAnsi="Times New Roman"/>
          <w:sz w:val="24"/>
        </w:rPr>
        <w:t xml:space="preserve"> Взаимодействие с раствором нитрата серебра с выделением белого творожистого осадка – это классическая качественная реакция на хлорид-анион, что подтверждается массовой долей серебра в соединении. В то же время о наличии в соли катиона </w:t>
      </w:r>
      <w:r w:rsidR="00377898">
        <w:rPr>
          <w:rFonts w:ascii="Times New Roman" w:hAnsi="Times New Roman"/>
          <w:sz w:val="24"/>
          <w:lang w:val="en-GB"/>
        </w:rPr>
        <w:t>Fe</w:t>
      </w:r>
      <w:r w:rsidR="00377898" w:rsidRPr="00377898">
        <w:rPr>
          <w:rFonts w:ascii="Times New Roman" w:hAnsi="Times New Roman"/>
          <w:sz w:val="24"/>
          <w:vertAlign w:val="superscript"/>
        </w:rPr>
        <w:t>3+</w:t>
      </w:r>
      <w:r w:rsidR="00377898">
        <w:rPr>
          <w:rFonts w:ascii="Times New Roman" w:hAnsi="Times New Roman"/>
          <w:sz w:val="24"/>
        </w:rPr>
        <w:t xml:space="preserve"> говорит качественная реакция с жёлтой кровяной солью и выпадение бурого осадка гидроксида железа под действием </w:t>
      </w:r>
      <w:r w:rsidR="00377898">
        <w:rPr>
          <w:rFonts w:ascii="Times New Roman" w:hAnsi="Times New Roman"/>
          <w:sz w:val="24"/>
          <w:lang w:val="en-GB"/>
        </w:rPr>
        <w:t>KOH</w:t>
      </w:r>
      <w:r w:rsidR="00377898" w:rsidRPr="00377898">
        <w:rPr>
          <w:rFonts w:ascii="Times New Roman" w:hAnsi="Times New Roman"/>
          <w:sz w:val="24"/>
        </w:rPr>
        <w:t>.</w:t>
      </w:r>
    </w:p>
    <w:p w14:paraId="0E66C91B" w14:textId="77777777" w:rsidR="00377898" w:rsidRPr="00377898" w:rsidRDefault="00377898" w:rsidP="00377898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i/>
          <w:sz w:val="24"/>
        </w:rPr>
      </w:pPr>
      <w:r w:rsidRPr="00377898">
        <w:rPr>
          <w:rFonts w:ascii="Times New Roman" w:hAnsi="Times New Roman"/>
          <w:i/>
          <w:sz w:val="24"/>
        </w:rPr>
        <w:t>(</w:t>
      </w:r>
      <w:r w:rsidR="009F2D7F">
        <w:rPr>
          <w:rFonts w:ascii="Times New Roman" w:hAnsi="Times New Roman"/>
          <w:i/>
          <w:sz w:val="24"/>
        </w:rPr>
        <w:t>4 балла</w:t>
      </w:r>
      <w:r w:rsidRPr="00377898">
        <w:rPr>
          <w:rFonts w:ascii="Times New Roman" w:hAnsi="Times New Roman"/>
          <w:i/>
          <w:sz w:val="24"/>
        </w:rPr>
        <w:t>)</w:t>
      </w:r>
    </w:p>
    <w:p w14:paraId="183DC33D" w14:textId="77777777" w:rsidR="00377898" w:rsidRP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1477B801" w14:textId="77777777" w:rsidR="00966E06" w:rsidRDefault="00966E06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377898">
        <w:rPr>
          <w:rFonts w:ascii="Times New Roman" w:hAnsi="Times New Roman"/>
          <w:sz w:val="24"/>
        </w:rPr>
        <w:t xml:space="preserve">2. </w:t>
      </w:r>
      <w:r w:rsidR="00377898">
        <w:rPr>
          <w:rFonts w:ascii="Times New Roman" w:hAnsi="Times New Roman"/>
          <w:sz w:val="24"/>
        </w:rPr>
        <w:t xml:space="preserve">Как уже было упомянуто ранее, </w:t>
      </w:r>
      <w:r w:rsidR="00377898">
        <w:rPr>
          <w:rFonts w:ascii="Times New Roman" w:hAnsi="Times New Roman"/>
          <w:sz w:val="24"/>
          <w:lang w:val="en-GB"/>
        </w:rPr>
        <w:t>FeCl</w:t>
      </w:r>
      <w:r w:rsidR="00377898" w:rsidRPr="00377898">
        <w:rPr>
          <w:rFonts w:ascii="Times New Roman" w:hAnsi="Times New Roman"/>
          <w:sz w:val="24"/>
          <w:vertAlign w:val="subscript"/>
        </w:rPr>
        <w:t>3</w:t>
      </w:r>
      <w:r w:rsidR="00377898">
        <w:rPr>
          <w:rFonts w:ascii="Times New Roman" w:hAnsi="Times New Roman"/>
          <w:sz w:val="24"/>
        </w:rPr>
        <w:t xml:space="preserve"> взаимодействует с раствором нитрата серебра с образованием осадка хлорида серебра белого цвета, что является качественной реакцией на хлорид-анион:</w:t>
      </w:r>
    </w:p>
    <w:p w14:paraId="4FDAC4B8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  <w:gridCol w:w="496"/>
      </w:tblGrid>
      <w:tr w:rsidR="00BB6E91" w14:paraId="27B69FE6" w14:textId="77777777" w:rsidTr="001B7699">
        <w:tc>
          <w:tcPr>
            <w:tcW w:w="10740" w:type="dxa"/>
            <w:hideMark/>
          </w:tcPr>
          <w:p w14:paraId="16B9B631" w14:textId="77777777" w:rsidR="00BB6E91" w:rsidRDefault="00BB6E91" w:rsidP="001B769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FeCl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+ 3AgNO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= 3AgCl↓ + Fe(NO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>)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>.</w:t>
            </w:r>
          </w:p>
        </w:tc>
        <w:tc>
          <w:tcPr>
            <w:tcW w:w="248" w:type="dxa"/>
            <w:hideMark/>
          </w:tcPr>
          <w:p w14:paraId="6D8F2621" w14:textId="77777777" w:rsidR="00BB6E91" w:rsidRDefault="00BB6E91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]</w:t>
            </w:r>
          </w:p>
        </w:tc>
      </w:tr>
    </w:tbl>
    <w:p w14:paraId="24210137" w14:textId="77777777" w:rsidR="003F1F6F" w:rsidRPr="00BB6E91" w:rsidRDefault="003F1F6F" w:rsidP="00BB6E91">
      <w:pPr>
        <w:spacing w:after="0" w:line="240" w:lineRule="auto"/>
        <w:rPr>
          <w:rFonts w:ascii="Times New Roman" w:hAnsi="Times New Roman"/>
          <w:sz w:val="24"/>
          <w:lang w:val="en-GB"/>
        </w:rPr>
      </w:pPr>
    </w:p>
    <w:p w14:paraId="21385979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Если же действовать на </w:t>
      </w:r>
      <w:r>
        <w:rPr>
          <w:rFonts w:ascii="Times New Roman" w:hAnsi="Times New Roman"/>
          <w:sz w:val="24"/>
          <w:lang w:val="en-GB"/>
        </w:rPr>
        <w:t>FeCl</w:t>
      </w:r>
      <w:r w:rsidRPr="00377898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иодоводородом, последний окисляется до элементарного иода – тёмных кристаллов, легко возгоняющихся с образованием фиолетовых паров:</w:t>
      </w:r>
    </w:p>
    <w:p w14:paraId="09CD3D2B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  <w:gridCol w:w="496"/>
      </w:tblGrid>
      <w:tr w:rsidR="00BB6E91" w14:paraId="36591A76" w14:textId="77777777" w:rsidTr="001B7699">
        <w:tc>
          <w:tcPr>
            <w:tcW w:w="10740" w:type="dxa"/>
            <w:hideMark/>
          </w:tcPr>
          <w:p w14:paraId="21B055AB" w14:textId="77777777" w:rsidR="00BB6E91" w:rsidRDefault="00BB6E91" w:rsidP="001B769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2FeCl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+ 2HI = I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+ 2FeCl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+ 2HCl.</w:t>
            </w:r>
          </w:p>
        </w:tc>
        <w:tc>
          <w:tcPr>
            <w:tcW w:w="248" w:type="dxa"/>
            <w:hideMark/>
          </w:tcPr>
          <w:p w14:paraId="04D339B2" w14:textId="77777777" w:rsidR="00BB6E91" w:rsidRDefault="00BB6E91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]</w:t>
            </w:r>
          </w:p>
        </w:tc>
      </w:tr>
    </w:tbl>
    <w:p w14:paraId="1358EE92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en-GB"/>
        </w:rPr>
      </w:pPr>
    </w:p>
    <w:p w14:paraId="55C51860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Реакция с </w:t>
      </w:r>
      <w:r>
        <w:rPr>
          <w:rFonts w:ascii="Times New Roman" w:hAnsi="Times New Roman"/>
          <w:sz w:val="24"/>
          <w:lang w:val="en-GB"/>
        </w:rPr>
        <w:t>K</w:t>
      </w:r>
      <w:r w:rsidRPr="00377898">
        <w:rPr>
          <w:rFonts w:ascii="Times New Roman" w:hAnsi="Times New Roman"/>
          <w:sz w:val="24"/>
          <w:vertAlign w:val="subscript"/>
        </w:rPr>
        <w:t>4</w:t>
      </w:r>
      <w:r w:rsidRPr="00377898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  <w:lang w:val="en-GB"/>
        </w:rPr>
        <w:t>Fe</w:t>
      </w:r>
      <w:r w:rsidRPr="00377898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  <w:lang w:val="en-GB"/>
        </w:rPr>
        <w:t>CN</w:t>
      </w:r>
      <w:r w:rsidRPr="00377898">
        <w:rPr>
          <w:rFonts w:ascii="Times New Roman" w:hAnsi="Times New Roman"/>
          <w:sz w:val="24"/>
        </w:rPr>
        <w:t>)</w:t>
      </w:r>
      <w:r w:rsidRPr="00377898">
        <w:rPr>
          <w:rFonts w:ascii="Times New Roman" w:hAnsi="Times New Roman"/>
          <w:sz w:val="24"/>
          <w:vertAlign w:val="subscript"/>
        </w:rPr>
        <w:t>6</w:t>
      </w:r>
      <w:r w:rsidRPr="00377898">
        <w:rPr>
          <w:rFonts w:ascii="Times New Roman" w:hAnsi="Times New Roman"/>
          <w:sz w:val="24"/>
        </w:rPr>
        <w:t>]</w:t>
      </w:r>
      <w:r>
        <w:rPr>
          <w:rFonts w:ascii="Times New Roman" w:hAnsi="Times New Roman"/>
          <w:sz w:val="24"/>
        </w:rPr>
        <w:t xml:space="preserve"> приводит к образованию берлинской лазури синего цвета:</w:t>
      </w:r>
    </w:p>
    <w:p w14:paraId="054503B4" w14:textId="77777777" w:rsidR="00377898" w:rsidRDefault="00377898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  <w:gridCol w:w="496"/>
      </w:tblGrid>
      <w:tr w:rsidR="00BB6E91" w14:paraId="2A28A3BB" w14:textId="77777777" w:rsidTr="001B7699">
        <w:tc>
          <w:tcPr>
            <w:tcW w:w="10740" w:type="dxa"/>
            <w:hideMark/>
          </w:tcPr>
          <w:p w14:paraId="43ABC84A" w14:textId="77777777" w:rsidR="00BB6E91" w:rsidRDefault="00BB6E91" w:rsidP="001B769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FeCl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K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4</w:t>
            </w:r>
            <w:r>
              <w:rPr>
                <w:rFonts w:ascii="Times New Roman" w:hAnsi="Times New Roman"/>
                <w:sz w:val="24"/>
                <w:lang w:val="en-GB"/>
              </w:rPr>
              <w:t>[Fe(CN)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6</w:t>
            </w:r>
            <w:r>
              <w:rPr>
                <w:rFonts w:ascii="Times New Roman" w:hAnsi="Times New Roman"/>
                <w:sz w:val="24"/>
                <w:lang w:val="en-GB"/>
              </w:rPr>
              <w:t>] = KFe[Fe(CN)</w:t>
            </w:r>
            <w:r w:rsidRPr="00F24EF4">
              <w:rPr>
                <w:rFonts w:ascii="Times New Roman" w:hAnsi="Times New Roman"/>
                <w:sz w:val="24"/>
                <w:vertAlign w:val="subscript"/>
                <w:lang w:val="en-GB"/>
              </w:rPr>
              <w:t>6</w:t>
            </w:r>
            <w:r>
              <w:rPr>
                <w:rFonts w:ascii="Times New Roman" w:hAnsi="Times New Roman"/>
                <w:sz w:val="24"/>
                <w:lang w:val="en-GB"/>
              </w:rPr>
              <w:t>]</w:t>
            </w:r>
            <w:r w:rsidR="00B744D9" w:rsidRPr="00B744D9">
              <w:rPr>
                <w:rFonts w:ascii="Times New Roman" w:hAnsi="Times New Roman"/>
                <w:sz w:val="24"/>
                <w:lang w:val="en-US"/>
              </w:rPr>
              <w:t xml:space="preserve"> + 3</w:t>
            </w:r>
            <w:r w:rsidR="00B744D9">
              <w:rPr>
                <w:rFonts w:ascii="Times New Roman" w:hAnsi="Times New Roman"/>
                <w:sz w:val="24"/>
                <w:lang w:val="en-US"/>
              </w:rPr>
              <w:t>KCl</w:t>
            </w:r>
            <w:r>
              <w:rPr>
                <w:rFonts w:ascii="Times New Roman" w:hAnsi="Times New Roman"/>
                <w:sz w:val="24"/>
                <w:lang w:val="en-GB"/>
              </w:rPr>
              <w:t>.</w:t>
            </w:r>
          </w:p>
        </w:tc>
        <w:tc>
          <w:tcPr>
            <w:tcW w:w="248" w:type="dxa"/>
            <w:hideMark/>
          </w:tcPr>
          <w:p w14:paraId="302F85B1" w14:textId="77777777" w:rsidR="00BB6E91" w:rsidRDefault="00BB6E91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]</w:t>
            </w:r>
          </w:p>
        </w:tc>
      </w:tr>
    </w:tbl>
    <w:p w14:paraId="741DFAE5" w14:textId="77777777" w:rsidR="00377898" w:rsidRDefault="00377898" w:rsidP="00D6722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en-GB"/>
        </w:rPr>
      </w:pPr>
    </w:p>
    <w:p w14:paraId="3D2F2BB6" w14:textId="77777777" w:rsidR="00377898" w:rsidRPr="00377898" w:rsidRDefault="00377898" w:rsidP="00D6722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Взаимодействие со щелочами приводит к выпадению осадка гидроксида </w:t>
      </w:r>
      <w:r>
        <w:rPr>
          <w:rFonts w:ascii="Times New Roman" w:hAnsi="Times New Roman"/>
          <w:sz w:val="24"/>
          <w:lang w:val="en-GB"/>
        </w:rPr>
        <w:t>Fe</w:t>
      </w:r>
      <w:r w:rsidRPr="00377898">
        <w:rPr>
          <w:rFonts w:ascii="Times New Roman" w:hAnsi="Times New Roman"/>
          <w:sz w:val="24"/>
          <w:vertAlign w:val="superscript"/>
        </w:rPr>
        <w:t>3+</w:t>
      </w:r>
      <w:r>
        <w:rPr>
          <w:rFonts w:ascii="Times New Roman" w:hAnsi="Times New Roman"/>
          <w:sz w:val="24"/>
        </w:rPr>
        <w:t xml:space="preserve">, прокаливание которого </w:t>
      </w:r>
      <w:r w:rsidR="004B2233">
        <w:rPr>
          <w:rFonts w:ascii="Times New Roman" w:hAnsi="Times New Roman"/>
          <w:sz w:val="24"/>
        </w:rPr>
        <w:t>сопровождается отщеплением</w:t>
      </w:r>
      <w:r w:rsidR="00F17182">
        <w:rPr>
          <w:rFonts w:ascii="Times New Roman" w:hAnsi="Times New Roman"/>
          <w:sz w:val="24"/>
        </w:rPr>
        <w:t xml:space="preserve"> молекул воды и образованием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GB"/>
        </w:rPr>
        <w:t>Fe</w:t>
      </w:r>
      <w:r w:rsidRPr="00F17182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GB"/>
        </w:rPr>
        <w:t>O</w:t>
      </w:r>
      <w:r w:rsidRPr="00F17182">
        <w:rPr>
          <w:rFonts w:ascii="Times New Roman" w:hAnsi="Times New Roman"/>
          <w:sz w:val="24"/>
          <w:vertAlign w:val="subscript"/>
        </w:rPr>
        <w:t>3</w:t>
      </w:r>
      <w:r w:rsidRPr="00F17182">
        <w:rPr>
          <w:rFonts w:ascii="Times New Roman" w:hAnsi="Times New Roman"/>
          <w:sz w:val="24"/>
        </w:rPr>
        <w:t>:</w:t>
      </w:r>
    </w:p>
    <w:p w14:paraId="55ACBD28" w14:textId="77777777" w:rsidR="00377898" w:rsidRDefault="00377898" w:rsidP="00D6722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  <w:gridCol w:w="496"/>
      </w:tblGrid>
      <w:tr w:rsidR="00BB6E91" w14:paraId="0883D986" w14:textId="77777777" w:rsidTr="001B7699">
        <w:tc>
          <w:tcPr>
            <w:tcW w:w="10740" w:type="dxa"/>
            <w:hideMark/>
          </w:tcPr>
          <w:p w14:paraId="5EE191C7" w14:textId="77777777" w:rsidR="00BB6E91" w:rsidRPr="00BB6E91" w:rsidRDefault="00BB6E91" w:rsidP="001B769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FeCl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BB6E91">
              <w:rPr>
                <w:rFonts w:ascii="Times New Roman" w:hAnsi="Times New Roman"/>
                <w:sz w:val="24"/>
              </w:rPr>
              <w:t xml:space="preserve"> + 3</w:t>
            </w:r>
            <w:r>
              <w:rPr>
                <w:rFonts w:ascii="Times New Roman" w:hAnsi="Times New Roman"/>
                <w:sz w:val="24"/>
                <w:lang w:val="en-GB"/>
              </w:rPr>
              <w:t>KOH</w:t>
            </w:r>
            <w:r w:rsidRPr="00BB6E91"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lang w:val="en-GB"/>
              </w:rPr>
              <w:t>Fe</w:t>
            </w:r>
            <w:r w:rsidRPr="00BB6E91"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  <w:lang w:val="en-GB"/>
              </w:rPr>
              <w:t>OH</w:t>
            </w:r>
            <w:r w:rsidRPr="00BB6E91">
              <w:rPr>
                <w:rFonts w:ascii="Times New Roman" w:hAnsi="Times New Roman"/>
                <w:sz w:val="24"/>
              </w:rPr>
              <w:t>)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BB6E91">
              <w:rPr>
                <w:rFonts w:ascii="Times New Roman" w:hAnsi="Times New Roman"/>
                <w:sz w:val="24"/>
              </w:rPr>
              <w:t>↓ + 3</w:t>
            </w:r>
            <w:r>
              <w:rPr>
                <w:rFonts w:ascii="Times New Roman" w:hAnsi="Times New Roman"/>
                <w:sz w:val="24"/>
                <w:lang w:val="en-GB"/>
              </w:rPr>
              <w:t>KCl</w:t>
            </w:r>
            <w:r w:rsidRPr="00BB6E9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 w:rsidRPr="00BB6E91">
              <w:rPr>
                <w:rFonts w:ascii="Times New Roman" w:hAnsi="Times New Roman"/>
                <w:sz w:val="24"/>
              </w:rPr>
              <w:t xml:space="preserve"> 2</w:t>
            </w:r>
            <w:r>
              <w:rPr>
                <w:rFonts w:ascii="Times New Roman" w:hAnsi="Times New Roman"/>
                <w:sz w:val="24"/>
                <w:lang w:val="en-GB"/>
              </w:rPr>
              <w:t>FeCl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BB6E91">
              <w:rPr>
                <w:rFonts w:ascii="Times New Roman" w:hAnsi="Times New Roman"/>
                <w:sz w:val="24"/>
              </w:rPr>
              <w:t xml:space="preserve"> + 6</w:t>
            </w:r>
            <w:r>
              <w:rPr>
                <w:rFonts w:ascii="Times New Roman" w:hAnsi="Times New Roman"/>
                <w:sz w:val="24"/>
                <w:lang w:val="en-GB"/>
              </w:rPr>
              <w:t>KOH</w:t>
            </w:r>
            <w:r w:rsidRPr="00BB6E91">
              <w:rPr>
                <w:rFonts w:ascii="Times New Roman" w:hAnsi="Times New Roman"/>
                <w:sz w:val="24"/>
              </w:rPr>
              <w:t xml:space="preserve"> + (</w:t>
            </w:r>
            <w:r>
              <w:rPr>
                <w:rFonts w:ascii="Times New Roman" w:hAnsi="Times New Roman"/>
                <w:sz w:val="24"/>
                <w:lang w:val="en-GB"/>
              </w:rPr>
              <w:t>n</w:t>
            </w:r>
            <w:r w:rsidRPr="00BB6E91">
              <w:rPr>
                <w:rFonts w:ascii="Times New Roman" w:hAnsi="Times New Roman"/>
                <w:sz w:val="24"/>
              </w:rPr>
              <w:t>-3)</w:t>
            </w:r>
            <w:r>
              <w:rPr>
                <w:rFonts w:ascii="Times New Roman" w:hAnsi="Times New Roman"/>
                <w:sz w:val="24"/>
                <w:lang w:val="en-GB"/>
              </w:rPr>
              <w:t>H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BB6E91"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lang w:val="en-GB"/>
              </w:rPr>
              <w:t>Fe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BB6E91">
              <w:rPr>
                <w:rFonts w:ascii="Times New Roman" w:hAnsi="Times New Roman"/>
                <w:sz w:val="24"/>
              </w:rPr>
              <w:t>*</w:t>
            </w:r>
            <w:r>
              <w:rPr>
                <w:rFonts w:ascii="Times New Roman" w:hAnsi="Times New Roman"/>
                <w:sz w:val="24"/>
                <w:lang w:val="en-GB"/>
              </w:rPr>
              <w:t>nH</w:t>
            </w:r>
            <w:r w:rsidRPr="00BB6E91">
              <w:rPr>
                <w:rFonts w:ascii="Times New Roman" w:hAnsi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BB6E91">
              <w:rPr>
                <w:rFonts w:ascii="Times New Roman" w:hAnsi="Times New Roman"/>
                <w:sz w:val="24"/>
              </w:rPr>
              <w:t>↓ + 6</w:t>
            </w:r>
            <w:r>
              <w:rPr>
                <w:rFonts w:ascii="Times New Roman" w:hAnsi="Times New Roman"/>
                <w:sz w:val="24"/>
                <w:lang w:val="en-GB"/>
              </w:rPr>
              <w:t>KCl</w:t>
            </w:r>
            <w:r w:rsidRPr="00BB6E9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8" w:type="dxa"/>
            <w:hideMark/>
          </w:tcPr>
          <w:p w14:paraId="0EA26EDD" w14:textId="77777777" w:rsidR="00BB6E91" w:rsidRDefault="00BB6E91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]</w:t>
            </w:r>
          </w:p>
        </w:tc>
      </w:tr>
      <w:tr w:rsidR="001A5DBA" w14:paraId="4C2FBA77" w14:textId="77777777" w:rsidTr="001B7699">
        <w:tc>
          <w:tcPr>
            <w:tcW w:w="10740" w:type="dxa"/>
          </w:tcPr>
          <w:p w14:paraId="453C96DD" w14:textId="77777777" w:rsidR="001A5DBA" w:rsidRDefault="001A5DBA" w:rsidP="001B7699">
            <w:pPr>
              <w:ind w:firstLine="709"/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2Fe(OH)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= Fe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+ 3H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O </w:t>
            </w:r>
            <w:r>
              <w:rPr>
                <w:rFonts w:ascii="Times New Roman" w:hAnsi="Times New Roman"/>
                <w:sz w:val="24"/>
              </w:rPr>
              <w:t>или</w:t>
            </w:r>
            <w:r w:rsidRPr="000A2DA1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GB"/>
              </w:rPr>
              <w:t>Fe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>*nH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0A2DA1">
              <w:rPr>
                <w:rFonts w:ascii="Times New Roman" w:hAnsi="Times New Roman"/>
                <w:sz w:val="24"/>
                <w:lang w:val="en-US"/>
              </w:rPr>
              <w:t xml:space="preserve"> = </w:t>
            </w:r>
            <w:r>
              <w:rPr>
                <w:rFonts w:ascii="Times New Roman" w:hAnsi="Times New Roman"/>
                <w:sz w:val="24"/>
                <w:lang w:val="en-GB"/>
              </w:rPr>
              <w:t>Fe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nH</w:t>
            </w:r>
            <w:r w:rsidRPr="00D67222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0A2DA1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248" w:type="dxa"/>
          </w:tcPr>
          <w:p w14:paraId="40746411" w14:textId="77777777" w:rsidR="001A5DBA" w:rsidRPr="001A5DBA" w:rsidRDefault="001A5DBA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US"/>
              </w:rPr>
              <w:t>[5]</w:t>
            </w:r>
          </w:p>
        </w:tc>
      </w:tr>
    </w:tbl>
    <w:p w14:paraId="5E113C59" w14:textId="77777777" w:rsidR="00377898" w:rsidRDefault="00377898" w:rsidP="000A2DA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en-US"/>
        </w:rPr>
      </w:pPr>
    </w:p>
    <w:p w14:paraId="5645095B" w14:textId="77777777" w:rsidR="00377898" w:rsidRDefault="00CD5A16" w:rsidP="000A2DA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Сплавление </w:t>
      </w:r>
      <w:r>
        <w:rPr>
          <w:rFonts w:ascii="Times New Roman" w:hAnsi="Times New Roman"/>
          <w:sz w:val="24"/>
          <w:lang w:val="en-GB"/>
        </w:rPr>
        <w:t>Fe</w:t>
      </w:r>
      <w:r w:rsidRPr="00CD5A16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GB"/>
        </w:rPr>
        <w:t>O</w:t>
      </w:r>
      <w:r w:rsidRPr="00CD5A16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с окислителями – это один из классических методов синтеза ферратов – соединений, содержащих анион </w:t>
      </w:r>
      <w:r>
        <w:rPr>
          <w:rFonts w:ascii="Times New Roman" w:hAnsi="Times New Roman"/>
          <w:sz w:val="24"/>
          <w:lang w:val="en-GB"/>
        </w:rPr>
        <w:t>FeO</w:t>
      </w:r>
      <w:r w:rsidRPr="00CD5A16">
        <w:rPr>
          <w:rFonts w:ascii="Times New Roman" w:hAnsi="Times New Roman"/>
          <w:sz w:val="24"/>
          <w:vertAlign w:val="subscript"/>
        </w:rPr>
        <w:t>4</w:t>
      </w:r>
      <w:r w:rsidRPr="00CD5A16">
        <w:rPr>
          <w:rFonts w:ascii="Times New Roman" w:hAnsi="Times New Roman"/>
          <w:sz w:val="24"/>
          <w:vertAlign w:val="superscript"/>
        </w:rPr>
        <w:t>2-</w:t>
      </w:r>
      <w:r>
        <w:rPr>
          <w:rFonts w:ascii="Times New Roman" w:hAnsi="Times New Roman"/>
          <w:sz w:val="24"/>
        </w:rPr>
        <w:t xml:space="preserve">, в котором железо проявляет не вполне типичную для него степень окисления +6. Ферраты являются сильными окислителями: к примеру, взаимодействие с </w:t>
      </w:r>
      <w:r>
        <w:rPr>
          <w:rFonts w:ascii="Times New Roman" w:hAnsi="Times New Roman"/>
          <w:sz w:val="24"/>
          <w:lang w:val="en-GB"/>
        </w:rPr>
        <w:t>HCl</w:t>
      </w:r>
      <w:r w:rsidRPr="00CD5A16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GB"/>
        </w:rPr>
        <w:t>HBr</w:t>
      </w:r>
      <w:r w:rsidRPr="00CD5A1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  <w:lang w:val="en-GB"/>
        </w:rPr>
        <w:t>HI</w:t>
      </w:r>
      <w:r>
        <w:rPr>
          <w:rFonts w:ascii="Times New Roman" w:hAnsi="Times New Roman"/>
          <w:sz w:val="24"/>
        </w:rPr>
        <w:t xml:space="preserve"> приводит к окислению последних и выделению свободных галогенов: </w:t>
      </w:r>
    </w:p>
    <w:p w14:paraId="3184DEE5" w14:textId="77777777" w:rsidR="00CD5A16" w:rsidRDefault="00CD5A16" w:rsidP="000A2DA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2"/>
        <w:gridCol w:w="496"/>
      </w:tblGrid>
      <w:tr w:rsidR="00BB6E91" w14:paraId="1A2FF391" w14:textId="77777777" w:rsidTr="001B7699">
        <w:tc>
          <w:tcPr>
            <w:tcW w:w="10740" w:type="dxa"/>
            <w:hideMark/>
          </w:tcPr>
          <w:p w14:paraId="5167D42D" w14:textId="77777777" w:rsidR="00BB6E91" w:rsidRDefault="00EB0268" w:rsidP="001B769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Fe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+ 3KNO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+ 4KOH = 2K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FeO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4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+ 3KNO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+ 2H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O.</w:t>
            </w:r>
          </w:p>
        </w:tc>
        <w:tc>
          <w:tcPr>
            <w:tcW w:w="248" w:type="dxa"/>
            <w:hideMark/>
          </w:tcPr>
          <w:p w14:paraId="1743AC26" w14:textId="77777777" w:rsidR="00BB6E91" w:rsidRDefault="00BB6E91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</w:t>
            </w:r>
            <w:r w:rsidR="00EB0268">
              <w:rPr>
                <w:rFonts w:ascii="Times New Roman" w:eastAsia="Malgun Gothic Semilight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]</w:t>
            </w:r>
          </w:p>
        </w:tc>
      </w:tr>
      <w:tr w:rsidR="00EB0268" w14:paraId="7431537B" w14:textId="77777777" w:rsidTr="001B7699">
        <w:tc>
          <w:tcPr>
            <w:tcW w:w="10740" w:type="dxa"/>
          </w:tcPr>
          <w:p w14:paraId="3C9FB946" w14:textId="77777777" w:rsidR="00EB0268" w:rsidRDefault="00EB0268" w:rsidP="001B7699">
            <w:pPr>
              <w:ind w:firstLine="709"/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2K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FeO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4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</w:t>
            </w:r>
            <w:r w:rsidRPr="000A2DA1">
              <w:rPr>
                <w:rFonts w:ascii="Times New Roman" w:hAnsi="Times New Roman"/>
                <w:sz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lang w:val="en-GB"/>
              </w:rPr>
              <w:t>HCl = 2FeCl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lang w:val="en-GB"/>
              </w:rPr>
              <w:t xml:space="preserve"> + 3Cl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↑ + 4KCl + 8H</w:t>
            </w:r>
            <w:r w:rsidRPr="008D74BA">
              <w:rPr>
                <w:rFonts w:ascii="Times New Roman" w:hAnsi="Times New Roman"/>
                <w:sz w:val="24"/>
                <w:vertAlign w:val="subscript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lang w:val="en-GB"/>
              </w:rPr>
              <w:t>O.</w:t>
            </w:r>
          </w:p>
        </w:tc>
        <w:tc>
          <w:tcPr>
            <w:tcW w:w="248" w:type="dxa"/>
          </w:tcPr>
          <w:p w14:paraId="569383BA" w14:textId="77777777" w:rsidR="00EB0268" w:rsidRDefault="00EB0268" w:rsidP="001B7699">
            <w:pPr>
              <w:jc w:val="both"/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</w:pPr>
            <w:r>
              <w:rPr>
                <w:rFonts w:ascii="Times New Roman" w:eastAsia="Malgun Gothic Semilight" w:hAnsi="Times New Roman" w:cs="Times New Roman"/>
                <w:sz w:val="24"/>
                <w:szCs w:val="28"/>
                <w:lang w:val="en-GB"/>
              </w:rPr>
              <w:t>[7]</w:t>
            </w:r>
          </w:p>
        </w:tc>
      </w:tr>
    </w:tbl>
    <w:p w14:paraId="235C7884" w14:textId="77777777" w:rsidR="00966E06" w:rsidRDefault="00966E06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en-US"/>
        </w:rPr>
      </w:pPr>
    </w:p>
    <w:p w14:paraId="2D8829E9" w14:textId="77777777" w:rsidR="00CD5A16" w:rsidRPr="009F2D7F" w:rsidRDefault="00CD5A16" w:rsidP="009F2D7F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i/>
          <w:sz w:val="24"/>
        </w:rPr>
      </w:pPr>
      <w:r w:rsidRPr="009F2D7F">
        <w:rPr>
          <w:rFonts w:ascii="Times New Roman" w:hAnsi="Times New Roman"/>
          <w:i/>
          <w:sz w:val="24"/>
        </w:rPr>
        <w:t>(</w:t>
      </w:r>
      <w:r w:rsidR="009F2D7F">
        <w:rPr>
          <w:rFonts w:ascii="Times New Roman" w:hAnsi="Times New Roman"/>
          <w:i/>
          <w:sz w:val="24"/>
        </w:rPr>
        <w:t xml:space="preserve">16 </w:t>
      </w:r>
      <w:r w:rsidRPr="009F2D7F">
        <w:rPr>
          <w:rFonts w:ascii="Times New Roman" w:hAnsi="Times New Roman"/>
          <w:i/>
          <w:sz w:val="24"/>
        </w:rPr>
        <w:t>баллов)</w:t>
      </w:r>
    </w:p>
    <w:p w14:paraId="5BBC8DD5" w14:textId="77777777" w:rsidR="009F2D7F" w:rsidRDefault="009F2D7F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67F6355F" w14:textId="6E57734E" w:rsidR="00AC3762" w:rsidRDefault="00AC3762" w:rsidP="00966E0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Задача 4. </w:t>
      </w:r>
    </w:p>
    <w:p w14:paraId="2BEF7AD6" w14:textId="445BE155" w:rsidR="00AC3762" w:rsidRDefault="00AC3762" w:rsidP="00AC376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Уравнения реакций:</w:t>
      </w:r>
    </w:p>
    <w:p w14:paraId="13E05B97" w14:textId="3DD763AA" w:rsidR="00AC3762" w:rsidRDefault="00B122A7" w:rsidP="00AC3762">
      <w:pPr>
        <w:pStyle w:val="a3"/>
        <w:spacing w:after="0" w:line="240" w:lineRule="auto"/>
        <w:ind w:left="1069"/>
        <w:jc w:val="both"/>
        <w:rPr>
          <w:rFonts w:ascii="Times New Roman" w:eastAsiaTheme="minorHAnsi" w:hAnsi="Times New Roman"/>
          <w:sz w:val="24"/>
          <w:szCs w:val="24"/>
        </w:rPr>
      </w:pPr>
      <w:r>
        <w:object w:dxaOrig="7046" w:dyaOrig="4632" w14:anchorId="19C1E0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231.75pt" o:ole="">
            <v:imagedata r:id="rId16" o:title=""/>
          </v:shape>
          <o:OLEObject Type="Embed" ProgID="ChemDraw.Document.6.0" ShapeID="_x0000_i1025" DrawAspect="Content" ObjectID="_1758899906" r:id="rId17"/>
        </w:object>
      </w:r>
    </w:p>
    <w:p w14:paraId="3A223A87" w14:textId="77777777" w:rsidR="00AC3762" w:rsidRDefault="00AC3762" w:rsidP="00AC3762">
      <w:pPr>
        <w:pStyle w:val="a3"/>
        <w:spacing w:after="0" w:line="240" w:lineRule="auto"/>
        <w:ind w:left="1069"/>
        <w:jc w:val="both"/>
        <w:rPr>
          <w:rFonts w:ascii="Times New Roman" w:eastAsiaTheme="minorHAnsi" w:hAnsi="Times New Roman"/>
          <w:sz w:val="24"/>
          <w:szCs w:val="24"/>
        </w:rPr>
      </w:pPr>
    </w:p>
    <w:p w14:paraId="4E2C0E01" w14:textId="233596C9" w:rsidR="00AC3762" w:rsidRDefault="00AC3762" w:rsidP="00AC376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</w:t>
      </w:r>
      <w:r w:rsidRPr="00AC3762">
        <w:rPr>
          <w:rFonts w:ascii="Times New Roman" w:hAnsi="Times New Roman"/>
          <w:sz w:val="24"/>
          <w:vertAlign w:val="subscript"/>
        </w:rPr>
        <w:t>6</w:t>
      </w:r>
      <w:r>
        <w:rPr>
          <w:rFonts w:ascii="Times New Roman" w:hAnsi="Times New Roman"/>
          <w:sz w:val="24"/>
        </w:rPr>
        <w:t xml:space="preserve"> - п</w:t>
      </w:r>
      <w:r w:rsidRPr="00AC3762">
        <w:rPr>
          <w:rFonts w:ascii="Times New Roman" w:hAnsi="Times New Roman"/>
          <w:sz w:val="24"/>
        </w:rPr>
        <w:t>олиметилакрилат— твердый, бесцветный, прозрачный, стойкий к нагреванию и действию света, пропускающий ультрафиолетовые лучи полимер. Из него  изготовляют листы прочного и легкого органического стекла, широко применяемого для различных изделий.</w:t>
      </w:r>
    </w:p>
    <w:p w14:paraId="5FF014D4" w14:textId="77777777" w:rsidR="00B42419" w:rsidRDefault="00B42419" w:rsidP="00B4241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439240F" w14:textId="77777777" w:rsidR="00B42419" w:rsidRDefault="00B42419" w:rsidP="00B4241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C378273" w14:textId="77777777" w:rsidR="00B42419" w:rsidRDefault="00B42419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9469D7" w14:textId="77777777" w:rsidR="00B42419" w:rsidRDefault="00B42419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CAAB09A" w14:textId="7F8714D7" w:rsidR="00B42419" w:rsidRDefault="00B42419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Задача 5.</w:t>
      </w:r>
    </w:p>
    <w:p w14:paraId="1B45F756" w14:textId="77777777" w:rsidR="00B42419" w:rsidRDefault="00B42419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81"/>
        <w:gridCol w:w="381"/>
        <w:gridCol w:w="381"/>
        <w:gridCol w:w="381"/>
        <w:gridCol w:w="381"/>
        <w:gridCol w:w="195"/>
        <w:gridCol w:w="165"/>
        <w:gridCol w:w="360"/>
        <w:gridCol w:w="360"/>
        <w:gridCol w:w="360"/>
        <w:gridCol w:w="360"/>
        <w:gridCol w:w="300"/>
        <w:gridCol w:w="300"/>
        <w:gridCol w:w="480"/>
        <w:gridCol w:w="360"/>
        <w:gridCol w:w="360"/>
        <w:gridCol w:w="360"/>
        <w:gridCol w:w="360"/>
        <w:gridCol w:w="360"/>
        <w:gridCol w:w="360"/>
        <w:gridCol w:w="360"/>
        <w:gridCol w:w="393"/>
      </w:tblGrid>
      <w:tr w:rsidR="00B42419" w14:paraId="22822507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E6D9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F216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16DA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91F9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F032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9F58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DBCA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F0F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835C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5064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E1DC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9CC5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0E60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615E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940E7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1417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8</w:t>
            </w:r>
            <w:r>
              <w:t>п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3E86C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4702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E8FE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3A30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1F70751D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3D1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B29A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A534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9693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6331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266C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D91F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5C15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7162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A81A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E48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8928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9D2F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CFB8C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F0A31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089D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303A7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0A3E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BB9B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1810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53E53EA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9A58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F737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DBD7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AC6F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FBCE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E0B2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DF9C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5479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8AAC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C40D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1AE3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5298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1801A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5D8C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7</w:t>
            </w:r>
            <w:r>
              <w:t>у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8987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76C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71911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739E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52F0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91C4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7C75C353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117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9242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B3C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A8BD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2FB0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493D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821E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883E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A67C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D069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327B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CB2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B874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9EC4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в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A07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D83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F4677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0E2A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48FB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93D6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2019027A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353B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F8A6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D024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D69D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1FCE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EF7D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5C99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912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2894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9FE8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4E2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EEDDD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D54D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9</w:t>
            </w:r>
            <w:r>
              <w:t>с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D46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165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р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AD72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04BDD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3A94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1461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B60A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553A00CE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0C12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0112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DC56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BC76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DAE5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5CCA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8A0A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7B77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5AAF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DA18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587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CC61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E67139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DE59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CBE0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914D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AA00A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6E92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BF7C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E63D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2DEF4906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DD1D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86B1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2040F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9431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05AE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C9B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03D50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0ACC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C07D4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398E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D12D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9460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F07F0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9BB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2839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B4E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3B51A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8C17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3FDB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8B0B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1BDF0A99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D1330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FC18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290B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2</w:t>
            </w:r>
            <w:r>
              <w:t>х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C34C0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48C23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CD1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B0A9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4</w:t>
            </w:r>
            <w:r>
              <w:t>п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444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F516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2F4E1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D3C75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E9B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78F9E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DB2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ч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3F1E8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76E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74CBB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8F37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0117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ACCC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2CF0C590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3F4F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1</w:t>
            </w:r>
            <w:r>
              <w:t>х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AE9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о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981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98C1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о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067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д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FC91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3CF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888F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ь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96EA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54F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60C7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к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60773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CACA1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4625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67FF9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C4166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0DC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9C3D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AF78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7E45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44C7BC6F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7EFD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E73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4BC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о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10C5F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88AF4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87F4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636B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ADC23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556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7C101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8268C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FA37A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6566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07E1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441C8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64B9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8DD72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851A4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4E583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BB6F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B131F01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D4D4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3</w:t>
            </w:r>
            <w:r>
              <w:t>ф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8F14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е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9F5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р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E6B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м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CC6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е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26F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F858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8F070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A20A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10</w:t>
            </w:r>
            <w:r>
              <w:t>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407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т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C442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DAF7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F80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8E52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AED7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т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50CA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115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82FB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ь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AB41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н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AED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о</w:t>
            </w:r>
          </w:p>
        </w:tc>
      </w:tr>
      <w:tr w:rsidR="00B42419" w14:paraId="0EDA827B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99411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D63772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1FC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2F660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969C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80B548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8E18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75FA6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13E01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7AAD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0E81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C3D3C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0A05FF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9AE9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с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A7CA7E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41097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13F3B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7912B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D0A80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CB572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CDD130A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C54F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46EF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7890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с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57FCE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8F47C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C04BF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496D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11</w:t>
            </w:r>
            <w: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8B27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259F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12</w:t>
            </w:r>
            <w:r>
              <w:t>т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FF0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р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A211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21D2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123F3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1213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ь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EF59F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B244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AD56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0A6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D71B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0A66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17585CE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3B01" w14:textId="77777777" w:rsidR="00B42419" w:rsidRDefault="00B42419">
            <w:pPr>
              <w:pStyle w:val="ac"/>
              <w:spacing w:line="256" w:lineRule="auto"/>
            </w:pPr>
            <w:r>
              <w:rPr>
                <w:vertAlign w:val="superscript"/>
              </w:rPr>
              <w:t>5</w:t>
            </w:r>
            <w:r>
              <w:t>л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5D12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4EDB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т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72A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368B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й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56CD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D8D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D55ED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4B2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7A94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750D6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F629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5E33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AB97B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736C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DED4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3927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7578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647B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FCC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C42E202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9AF5D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D545C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41AE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5B8E3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CDF2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B9B3F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A136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A5AF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F1CD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391C2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A572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ED34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C2FA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CB98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5CF0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308D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80CA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9707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CD90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FB4A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74F164E8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310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97C71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AC6D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я</w:t>
            </w:r>
          </w:p>
        </w:tc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E9CC5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0A09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D6DD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DA9DC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E4A82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A79F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B549F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56D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4271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D2F1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8D7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71CD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9882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9B85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15F2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B757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729F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3FC51035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90E5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9102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9E7B1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2A8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0070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9B7A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6AED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CF85F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3BBB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у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CA2BD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4FD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1EA4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5C14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44A3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0B54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7BB6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CA73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7080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BA65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5C5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75D20452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B873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0A0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E54D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A685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1E27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8E72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8EF2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9A99A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A59C" w14:textId="77777777" w:rsidR="00B42419" w:rsidRDefault="00B42419">
            <w:pPr>
              <w:pStyle w:val="ac"/>
              <w:spacing w:line="256" w:lineRule="auto"/>
              <w:jc w:val="center"/>
            </w:pPr>
            <w:r>
              <w:t>р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AF3AD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257C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D395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CA6B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5004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9051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597B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9A56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AE5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0191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C2D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6AEAB8EF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BEA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B69C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5F85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4336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42F7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D9B2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7215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689C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7F7CB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05CE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8333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20BD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13C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D20AC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B3CB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5880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07A4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04B7D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CD5B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0EA57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55358422" w14:textId="77777777" w:rsidTr="00B42419">
        <w:trPr>
          <w:trHeight w:hRule="exact" w:val="360"/>
          <w:jc w:val="center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5A4E8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42A54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8AE6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6C596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6D91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434A1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3F16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20D3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19B05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4F6D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D8E43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76E30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B1D1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7427B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E6E2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3D529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55252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3F81E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2790F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AE5FA" w14:textId="77777777" w:rsidR="00B42419" w:rsidRDefault="00B42419">
            <w:pPr>
              <w:pStyle w:val="ac"/>
              <w:spacing w:line="256" w:lineRule="auto"/>
              <w:jc w:val="center"/>
            </w:pPr>
          </w:p>
        </w:tc>
      </w:tr>
      <w:tr w:rsidR="00B42419" w14:paraId="04A62299" w14:textId="77777777" w:rsidTr="00B42419">
        <w:trPr>
          <w:gridAfter w:val="10"/>
          <w:wAfter w:w="3693" w:type="dxa"/>
          <w:jc w:val="center"/>
        </w:trPr>
        <w:tc>
          <w:tcPr>
            <w:tcW w:w="21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ADDCE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горизонтали: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BC5F4" w14:textId="77777777" w:rsidR="00B42419" w:rsidRDefault="00B42419">
            <w:pPr>
              <w:pStyle w:val="ac"/>
              <w:spacing w:line="256" w:lineRule="auto"/>
              <w:ind w:left="-62" w:firstLine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вертикали:</w:t>
            </w:r>
          </w:p>
        </w:tc>
      </w:tr>
      <w:tr w:rsidR="00B42419" w14:paraId="1593B44F" w14:textId="77777777" w:rsidTr="00B42419">
        <w:trPr>
          <w:gridAfter w:val="10"/>
          <w:wAfter w:w="3693" w:type="dxa"/>
          <w:jc w:val="center"/>
        </w:trPr>
        <w:tc>
          <w:tcPr>
            <w:tcW w:w="21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9F74F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холодильник</w:t>
            </w:r>
          </w:p>
          <w:p w14:paraId="6BE18696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фермент</w:t>
            </w:r>
          </w:p>
          <w:p w14:paraId="45F5101E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литий</w:t>
            </w:r>
          </w:p>
          <w:p w14:paraId="657830D4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 сера</w:t>
            </w:r>
          </w:p>
          <w:p w14:paraId="4EF61E5D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 отрицательно</w:t>
            </w:r>
          </w:p>
          <w:p w14:paraId="52F7BE76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 натрий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28532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хлористая</w:t>
            </w:r>
          </w:p>
          <w:p w14:paraId="49CC77DA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плутоний</w:t>
            </w:r>
          </w:p>
          <w:p w14:paraId="441EB1DF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эндо</w:t>
            </w:r>
          </w:p>
          <w:p w14:paraId="689AA362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увеличилась</w:t>
            </w:r>
          </w:p>
          <w:p w14:paraId="0F7ACB9C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палладий</w:t>
            </w:r>
          </w:p>
          <w:p w14:paraId="74E1CD73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 теллур</w:t>
            </w:r>
          </w:p>
        </w:tc>
      </w:tr>
      <w:tr w:rsidR="00B42419" w14:paraId="78A60AAD" w14:textId="77777777" w:rsidTr="00B42419">
        <w:trPr>
          <w:gridAfter w:val="10"/>
          <w:wAfter w:w="3693" w:type="dxa"/>
          <w:jc w:val="center"/>
        </w:trPr>
        <w:tc>
          <w:tcPr>
            <w:tcW w:w="21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F405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3BEE" w14:textId="77777777" w:rsidR="00B42419" w:rsidRDefault="00B42419">
            <w:pPr>
              <w:pStyle w:val="ac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2047B39" w14:textId="77777777" w:rsidR="00B42419" w:rsidRDefault="00B42419" w:rsidP="00B42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Дополнительное задание пункт 9 по горизонтали: </w:t>
      </w:r>
    </w:p>
    <w:p w14:paraId="00F7E35F" w14:textId="77777777" w:rsidR="00B42419" w:rsidRPr="00B42419" w:rsidRDefault="00B42419" w:rsidP="00B424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Напишем</w:t>
      </w:r>
      <w:r w:rsidRPr="00B4241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Pr="00B4241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уравняем</w:t>
      </w:r>
      <w:r w:rsidRPr="00B4241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реакцию</w:t>
      </w:r>
      <w:r w:rsidRPr="00B42419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</w:p>
    <w:p w14:paraId="40DA66B1" w14:textId="77777777" w:rsidR="00B42419" w:rsidRDefault="00B42419" w:rsidP="00B4241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K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Cr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+ 3K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SO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+ 4H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SO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= Cr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(SO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bCs/>
          <w:sz w:val="24"/>
          <w:szCs w:val="24"/>
          <w:lang w:val="en-US"/>
        </w:rPr>
        <w:t>)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+ 4K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SO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+ 4H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</w:p>
    <w:p w14:paraId="15A26119" w14:textId="77777777" w:rsidR="00B42419" w:rsidRPr="00B42419" w:rsidRDefault="00B42419" w:rsidP="00B42419">
      <w:pPr>
        <w:spacing w:after="0" w:line="240" w:lineRule="auto"/>
        <w:ind w:left="9204"/>
        <w:jc w:val="right"/>
        <w:rPr>
          <w:rFonts w:ascii="Times New Roman" w:hAnsi="Times New Roman"/>
          <w:bCs/>
          <w:sz w:val="24"/>
          <w:szCs w:val="24"/>
        </w:rPr>
      </w:pPr>
      <w:r w:rsidRPr="00B42419">
        <w:rPr>
          <w:rFonts w:ascii="Times New Roman" w:hAnsi="Times New Roman" w:cs="Times New Roman"/>
          <w:i/>
          <w:iCs/>
          <w:sz w:val="24"/>
          <w:szCs w:val="24"/>
        </w:rPr>
        <w:t xml:space="preserve">(4 </w:t>
      </w:r>
      <w:r>
        <w:rPr>
          <w:rFonts w:ascii="Times New Roman" w:hAnsi="Times New Roman" w:cs="Times New Roman"/>
          <w:i/>
          <w:iCs/>
          <w:sz w:val="24"/>
          <w:szCs w:val="24"/>
        </w:rPr>
        <w:t>балла</w:t>
      </w:r>
      <w:r w:rsidRPr="00B4241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173C9C9" w14:textId="77777777" w:rsidR="00B42419" w:rsidRDefault="00B42419" w:rsidP="00B4241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Дополнительное задание пункт 4 по вертикали:</w:t>
      </w:r>
    </w:p>
    <w:p w14:paraId="2210E55C" w14:textId="77777777" w:rsidR="00B42419" w:rsidRDefault="00B42419" w:rsidP="00B424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Напишем уравнение альфа-распада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96</m:t>
            </m:r>
          </m:sub>
          <m:sup>
            <m:r>
              <w:rPr>
                <w:rFonts w:ascii="Cambria Math" w:hAnsi="Cambria Math" w:cs="Times New Roman"/>
                <w:sz w:val="24"/>
              </w:rPr>
              <m:t>245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Cm</m:t>
            </m:r>
          </m:e>
        </m:sPre>
      </m:oMath>
      <w:r>
        <w:rPr>
          <w:rFonts w:ascii="Times New Roman" w:hAnsi="Times New Roman" w:cs="Times New Roman"/>
          <w:sz w:val="24"/>
        </w:rPr>
        <w:t>:</w:t>
      </w:r>
    </w:p>
    <w:p w14:paraId="7D3BBCE1" w14:textId="77777777" w:rsidR="00B42419" w:rsidRDefault="00ED2011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97</m:t>
            </m:r>
          </m:sub>
          <m:sup>
            <m:r>
              <w:rPr>
                <w:rFonts w:ascii="Cambria Math" w:hAnsi="Cambria Math" w:cs="Times New Roman"/>
                <w:sz w:val="24"/>
              </w:rPr>
              <m:t>245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Bk</m:t>
            </m:r>
          </m:e>
        </m:sPre>
        <m:r>
          <w:rPr>
            <w:rFonts w:ascii="Cambria Math" w:hAnsi="Cambria Math" w:cs="Times New Roman"/>
            <w:sz w:val="24"/>
          </w:rPr>
          <m:t xml:space="preserve">= </m:t>
        </m:r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</w:rPr>
              <m:t>He</m:t>
            </m:r>
          </m:e>
        </m:sPre>
        <m:r>
          <w:rPr>
            <w:rFonts w:ascii="Cambria Math" w:hAnsi="Cambria Math" w:cs="Times New Roman"/>
            <w:sz w:val="24"/>
          </w:rPr>
          <m:t xml:space="preserve">+ </m:t>
        </m:r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95</m:t>
            </m:r>
          </m:sub>
          <m:sup>
            <m:r>
              <w:rPr>
                <w:rFonts w:ascii="Cambria Math" w:hAnsi="Cambria Math" w:cs="Times New Roman"/>
                <w:sz w:val="24"/>
              </w:rPr>
              <m:t>241</m:t>
            </m:r>
          </m:sup>
          <m:e>
            <m:r>
              <w:rPr>
                <w:rFonts w:ascii="Cambria Math" w:hAnsi="Cambria Math" w:cs="Times New Roman"/>
                <w:sz w:val="24"/>
              </w:rPr>
              <m:t>Am</m:t>
            </m:r>
          </m:e>
        </m:sPre>
      </m:oMath>
      <w:r w:rsidR="00B42419">
        <w:rPr>
          <w:rFonts w:ascii="Times New Roman" w:hAnsi="Times New Roman" w:cs="Times New Roman"/>
          <w:sz w:val="24"/>
        </w:rPr>
        <w:t>.</w:t>
      </w:r>
      <w:r w:rsidR="00B424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A085C" w14:textId="77777777" w:rsidR="00B42419" w:rsidRDefault="00B42419" w:rsidP="00B42419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(1 балл)</w:t>
      </w:r>
    </w:p>
    <w:p w14:paraId="1CAF9E98" w14:textId="77777777" w:rsidR="00B42419" w:rsidRDefault="00B42419" w:rsidP="00B424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Напишем уравнение альфа-распада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95</m:t>
            </m:r>
          </m:sub>
          <m:sup>
            <m:r>
              <w:rPr>
                <w:rFonts w:ascii="Cambria Math" w:hAnsi="Cambria Math" w:cs="Times New Roman"/>
                <w:sz w:val="24"/>
              </w:rPr>
              <m:t>241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Am</m:t>
            </m:r>
          </m:e>
        </m:sPre>
      </m:oMath>
      <w:r>
        <w:rPr>
          <w:rFonts w:ascii="Times New Roman" w:hAnsi="Times New Roman" w:cs="Times New Roman"/>
          <w:sz w:val="24"/>
        </w:rPr>
        <w:t>:</w:t>
      </w:r>
    </w:p>
    <w:p w14:paraId="1863F9B9" w14:textId="77777777" w:rsidR="00B42419" w:rsidRDefault="00ED2011" w:rsidP="00B42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95</m:t>
            </m:r>
          </m:sub>
          <m:sup>
            <m:r>
              <w:rPr>
                <w:rFonts w:ascii="Cambria Math" w:hAnsi="Cambria Math" w:cs="Times New Roman"/>
                <w:sz w:val="24"/>
              </w:rPr>
              <m:t>241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Am</m:t>
            </m:r>
          </m:e>
        </m:sPre>
        <m:r>
          <w:rPr>
            <w:rFonts w:ascii="Cambria Math" w:hAnsi="Cambria Math" w:cs="Times New Roman"/>
            <w:sz w:val="24"/>
          </w:rPr>
          <m:t xml:space="preserve">= </m:t>
        </m:r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</w:rPr>
              <m:t>He</m:t>
            </m:r>
          </m:e>
        </m:sPre>
        <m:r>
          <w:rPr>
            <w:rFonts w:ascii="Cambria Math" w:hAnsi="Cambria Math" w:cs="Times New Roman"/>
            <w:sz w:val="24"/>
          </w:rPr>
          <m:t xml:space="preserve">+ </m:t>
        </m:r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93</m:t>
            </m:r>
          </m:sub>
          <m:sup>
            <m:r>
              <w:rPr>
                <w:rFonts w:ascii="Cambria Math" w:hAnsi="Cambria Math" w:cs="Times New Roman"/>
                <w:sz w:val="24"/>
              </w:rPr>
              <m:t>237</m:t>
            </m:r>
          </m:sup>
          <m:e>
            <m:r>
              <w:rPr>
                <w:rFonts w:ascii="Cambria Math" w:hAnsi="Cambria Math" w:cs="Times New Roman"/>
                <w:sz w:val="24"/>
              </w:rPr>
              <m:t>Np</m:t>
            </m:r>
          </m:e>
        </m:sPre>
      </m:oMath>
      <w:r w:rsidR="00B42419">
        <w:rPr>
          <w:rFonts w:ascii="Times New Roman" w:hAnsi="Times New Roman" w:cs="Times New Roman"/>
          <w:sz w:val="24"/>
        </w:rPr>
        <w:t>.</w:t>
      </w:r>
      <w:r w:rsidR="00B424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FF324" w14:textId="77777777" w:rsidR="00B42419" w:rsidRDefault="00B42419" w:rsidP="00B42419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(1 балл)</w:t>
      </w:r>
    </w:p>
    <w:p w14:paraId="37CF8A1D" w14:textId="77777777" w:rsidR="00B42419" w:rsidRDefault="00B42419" w:rsidP="00B4241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Напишем </w:t>
      </w:r>
      <w:r>
        <w:rPr>
          <w:rFonts w:ascii="Times New Roman" w:eastAsia="Calibri" w:hAnsi="Times New Roman" w:cs="Times New Roman"/>
          <w:bCs/>
          <w:sz w:val="24"/>
          <w:szCs w:val="24"/>
        </w:rPr>
        <w:t>уравнение бета-распада нептуния:</w:t>
      </w:r>
    </w:p>
    <w:p w14:paraId="2FF252CD" w14:textId="77777777" w:rsidR="00B42419" w:rsidRDefault="00ED2011" w:rsidP="00B4241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</w:rPr>
                <m:t>93</m:t>
              </m:r>
            </m:sub>
            <m:sup>
              <m:r>
                <w:rPr>
                  <w:rFonts w:ascii="Cambria Math" w:hAnsi="Cambria Math" w:cs="Times New Roman"/>
                  <w:sz w:val="24"/>
                </w:rPr>
                <m:t>237</m:t>
              </m:r>
            </m:sup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Np</m:t>
              </m:r>
            </m:e>
          </m:sPre>
          <m:r>
            <w:rPr>
              <w:rFonts w:ascii="Cambria Math" w:hAnsi="Cambria Math" w:cs="Times New Roman"/>
              <w:sz w:val="24"/>
            </w:rPr>
            <m:t xml:space="preserve">= 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</w:rPr>
                <m:t>94</m:t>
              </m:r>
            </m:sub>
            <m:sup>
              <m:r>
                <w:rPr>
                  <w:rFonts w:ascii="Cambria Math" w:hAnsi="Cambria Math" w:cs="Times New Roman"/>
                  <w:sz w:val="24"/>
                </w:rPr>
                <m:t>237</m:t>
              </m:r>
            </m:sup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 xml:space="preserve">Pu+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-</m:t>
                  </m:r>
                </m:sup>
              </m:sSup>
            </m:e>
          </m:sPre>
          <m:r>
            <w:rPr>
              <w:rFonts w:ascii="Cambria Math" w:hAnsi="Cambria Math" w:cs="Times New Roman"/>
              <w:sz w:val="24"/>
            </w:rPr>
            <m:t>+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e</m:t>
                  </m:r>
                </m:sub>
              </m:sSub>
            </m:e>
          </m:acc>
          <m:r>
            <w:rPr>
              <w:rFonts w:ascii="Cambria Math" w:hAnsi="Cambria Math" w:cs="Times New Roman"/>
              <w:sz w:val="24"/>
            </w:rPr>
            <m:t xml:space="preserve"> </m:t>
          </m:r>
        </m:oMath>
      </m:oMathPara>
    </w:p>
    <w:p w14:paraId="6F290905" w14:textId="42385B9B" w:rsidR="00B42419" w:rsidRPr="00B42419" w:rsidRDefault="00B42419" w:rsidP="00B42419">
      <w:pPr>
        <w:spacing w:after="0" w:line="240" w:lineRule="auto"/>
        <w:ind w:left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(2 балла)</w:t>
      </w:r>
    </w:p>
    <w:sectPr w:rsidR="00B42419" w:rsidRPr="00B42419" w:rsidSect="00983010">
      <w:footerReference w:type="default" r:id="rId1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57EF3" w14:textId="77777777" w:rsidR="00ED2011" w:rsidRDefault="00ED2011" w:rsidP="008948C1">
      <w:pPr>
        <w:spacing w:after="0" w:line="240" w:lineRule="auto"/>
      </w:pPr>
      <w:r>
        <w:separator/>
      </w:r>
    </w:p>
  </w:endnote>
  <w:endnote w:type="continuationSeparator" w:id="0">
    <w:p w14:paraId="4CC78192" w14:textId="77777777" w:rsidR="00ED2011" w:rsidRDefault="00ED2011" w:rsidP="0089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7975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4D3066" w14:textId="77777777" w:rsidR="00EB3A50" w:rsidRPr="008948C1" w:rsidRDefault="00B14969">
        <w:pPr>
          <w:pStyle w:val="a6"/>
          <w:jc w:val="center"/>
          <w:rPr>
            <w:rFonts w:ascii="Times New Roman" w:hAnsi="Times New Roman" w:cs="Times New Roman"/>
          </w:rPr>
        </w:pPr>
        <w:r w:rsidRPr="008948C1">
          <w:rPr>
            <w:rFonts w:ascii="Times New Roman" w:hAnsi="Times New Roman" w:cs="Times New Roman"/>
          </w:rPr>
          <w:fldChar w:fldCharType="begin"/>
        </w:r>
        <w:r w:rsidR="00EB3A50" w:rsidRPr="008948C1">
          <w:rPr>
            <w:rFonts w:ascii="Times New Roman" w:hAnsi="Times New Roman" w:cs="Times New Roman"/>
          </w:rPr>
          <w:instrText>PAGE   \* MERGEFORMAT</w:instrText>
        </w:r>
        <w:r w:rsidRPr="008948C1">
          <w:rPr>
            <w:rFonts w:ascii="Times New Roman" w:hAnsi="Times New Roman" w:cs="Times New Roman"/>
          </w:rPr>
          <w:fldChar w:fldCharType="separate"/>
        </w:r>
        <w:r w:rsidR="001A5AE9">
          <w:rPr>
            <w:rFonts w:ascii="Times New Roman" w:hAnsi="Times New Roman" w:cs="Times New Roman"/>
            <w:noProof/>
          </w:rPr>
          <w:t>2</w:t>
        </w:r>
        <w:r w:rsidRPr="008948C1">
          <w:rPr>
            <w:rFonts w:ascii="Times New Roman" w:hAnsi="Times New Roman" w:cs="Times New Roman"/>
          </w:rPr>
          <w:fldChar w:fldCharType="end"/>
        </w:r>
      </w:p>
    </w:sdtContent>
  </w:sdt>
  <w:p w14:paraId="68469AE9" w14:textId="77777777" w:rsidR="00EB3A50" w:rsidRDefault="00EB3A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0ED08" w14:textId="77777777" w:rsidR="00ED2011" w:rsidRDefault="00ED2011" w:rsidP="008948C1">
      <w:pPr>
        <w:spacing w:after="0" w:line="240" w:lineRule="auto"/>
      </w:pPr>
      <w:r>
        <w:separator/>
      </w:r>
    </w:p>
  </w:footnote>
  <w:footnote w:type="continuationSeparator" w:id="0">
    <w:p w14:paraId="38B0EE88" w14:textId="77777777" w:rsidR="00ED2011" w:rsidRDefault="00ED2011" w:rsidP="00894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33A"/>
    <w:multiLevelType w:val="hybridMultilevel"/>
    <w:tmpl w:val="AADC363C"/>
    <w:lvl w:ilvl="0" w:tplc="2EACC9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127687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3E0CF3"/>
    <w:multiLevelType w:val="hybridMultilevel"/>
    <w:tmpl w:val="5908F5BC"/>
    <w:lvl w:ilvl="0" w:tplc="99FCE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C53070"/>
    <w:multiLevelType w:val="hybridMultilevel"/>
    <w:tmpl w:val="82B846A4"/>
    <w:lvl w:ilvl="0" w:tplc="2970F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DE1EF0"/>
    <w:multiLevelType w:val="hybridMultilevel"/>
    <w:tmpl w:val="C8AAC3EE"/>
    <w:lvl w:ilvl="0" w:tplc="099877F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BE016D"/>
    <w:multiLevelType w:val="hybridMultilevel"/>
    <w:tmpl w:val="358EEDC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44803"/>
    <w:multiLevelType w:val="hybridMultilevel"/>
    <w:tmpl w:val="9FA88C5C"/>
    <w:lvl w:ilvl="0" w:tplc="92D80D5A">
      <w:start w:val="11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D625CB"/>
    <w:multiLevelType w:val="hybridMultilevel"/>
    <w:tmpl w:val="211474CE"/>
    <w:lvl w:ilvl="0" w:tplc="C85CE95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4662ED"/>
    <w:multiLevelType w:val="hybridMultilevel"/>
    <w:tmpl w:val="F5B82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DF3B93"/>
    <w:multiLevelType w:val="hybridMultilevel"/>
    <w:tmpl w:val="32A43BDC"/>
    <w:lvl w:ilvl="0" w:tplc="723AAB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63221B"/>
    <w:multiLevelType w:val="hybridMultilevel"/>
    <w:tmpl w:val="2ABCE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F0213"/>
    <w:multiLevelType w:val="hybridMultilevel"/>
    <w:tmpl w:val="0938EF0C"/>
    <w:lvl w:ilvl="0" w:tplc="2970F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787682"/>
    <w:multiLevelType w:val="hybridMultilevel"/>
    <w:tmpl w:val="4CA83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680426"/>
    <w:multiLevelType w:val="hybridMultilevel"/>
    <w:tmpl w:val="1CA2B886"/>
    <w:lvl w:ilvl="0" w:tplc="200A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0"/>
  </w:num>
  <w:num w:numId="8">
    <w:abstractNumId w:val="11"/>
  </w:num>
  <w:num w:numId="9">
    <w:abstractNumId w:val="3"/>
  </w:num>
  <w:num w:numId="10">
    <w:abstractNumId w:val="4"/>
  </w:num>
  <w:num w:numId="11">
    <w:abstractNumId w:val="12"/>
  </w:num>
  <w:num w:numId="12">
    <w:abstractNumId w:val="5"/>
  </w:num>
  <w:num w:numId="13">
    <w:abstractNumId w:val="8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56"/>
    <w:rsid w:val="00004FB1"/>
    <w:rsid w:val="00013872"/>
    <w:rsid w:val="0002037D"/>
    <w:rsid w:val="00020DD1"/>
    <w:rsid w:val="000216C6"/>
    <w:rsid w:val="00040167"/>
    <w:rsid w:val="00053C07"/>
    <w:rsid w:val="00073E91"/>
    <w:rsid w:val="00095462"/>
    <w:rsid w:val="000A2DA1"/>
    <w:rsid w:val="000B074B"/>
    <w:rsid w:val="000B1247"/>
    <w:rsid w:val="000C3443"/>
    <w:rsid w:val="000C6A4A"/>
    <w:rsid w:val="000E08C6"/>
    <w:rsid w:val="000F3CA1"/>
    <w:rsid w:val="00123D3A"/>
    <w:rsid w:val="0012432F"/>
    <w:rsid w:val="00125472"/>
    <w:rsid w:val="00185645"/>
    <w:rsid w:val="001A40AD"/>
    <w:rsid w:val="001A5AE9"/>
    <w:rsid w:val="001A5DBA"/>
    <w:rsid w:val="001C582E"/>
    <w:rsid w:val="001D4024"/>
    <w:rsid w:val="001F1F9E"/>
    <w:rsid w:val="00200083"/>
    <w:rsid w:val="0020494E"/>
    <w:rsid w:val="00210D56"/>
    <w:rsid w:val="00214BDF"/>
    <w:rsid w:val="00225C3D"/>
    <w:rsid w:val="0022705A"/>
    <w:rsid w:val="002312BD"/>
    <w:rsid w:val="00237114"/>
    <w:rsid w:val="00255510"/>
    <w:rsid w:val="00263CFD"/>
    <w:rsid w:val="00263FD7"/>
    <w:rsid w:val="00295C78"/>
    <w:rsid w:val="002A2D1B"/>
    <w:rsid w:val="002C54D3"/>
    <w:rsid w:val="002F36BE"/>
    <w:rsid w:val="00315C34"/>
    <w:rsid w:val="00330F1E"/>
    <w:rsid w:val="003613F8"/>
    <w:rsid w:val="00367E18"/>
    <w:rsid w:val="00376C79"/>
    <w:rsid w:val="00377898"/>
    <w:rsid w:val="003842FB"/>
    <w:rsid w:val="00390E41"/>
    <w:rsid w:val="0039139C"/>
    <w:rsid w:val="003B1899"/>
    <w:rsid w:val="003C4237"/>
    <w:rsid w:val="003E4576"/>
    <w:rsid w:val="003F1F6F"/>
    <w:rsid w:val="003F2C0A"/>
    <w:rsid w:val="00400041"/>
    <w:rsid w:val="00403E57"/>
    <w:rsid w:val="00413CB7"/>
    <w:rsid w:val="00447BAF"/>
    <w:rsid w:val="004555C1"/>
    <w:rsid w:val="0045610E"/>
    <w:rsid w:val="00490E8F"/>
    <w:rsid w:val="004914A4"/>
    <w:rsid w:val="004B2233"/>
    <w:rsid w:val="004B6EFD"/>
    <w:rsid w:val="004C57F9"/>
    <w:rsid w:val="004C5FAC"/>
    <w:rsid w:val="004D4D9C"/>
    <w:rsid w:val="004F094A"/>
    <w:rsid w:val="00511EBE"/>
    <w:rsid w:val="0052218F"/>
    <w:rsid w:val="00524228"/>
    <w:rsid w:val="0054141C"/>
    <w:rsid w:val="00543B4D"/>
    <w:rsid w:val="00552221"/>
    <w:rsid w:val="00593320"/>
    <w:rsid w:val="005A1034"/>
    <w:rsid w:val="005A34FA"/>
    <w:rsid w:val="005A67B1"/>
    <w:rsid w:val="005B6D89"/>
    <w:rsid w:val="005C1201"/>
    <w:rsid w:val="005F0FB4"/>
    <w:rsid w:val="006017C7"/>
    <w:rsid w:val="006066D3"/>
    <w:rsid w:val="00611F1B"/>
    <w:rsid w:val="006167DA"/>
    <w:rsid w:val="006237A6"/>
    <w:rsid w:val="00641967"/>
    <w:rsid w:val="0066182B"/>
    <w:rsid w:val="00662C60"/>
    <w:rsid w:val="00674BB7"/>
    <w:rsid w:val="006808D1"/>
    <w:rsid w:val="00683CD2"/>
    <w:rsid w:val="006975EC"/>
    <w:rsid w:val="006A02CE"/>
    <w:rsid w:val="006B1392"/>
    <w:rsid w:val="006C612F"/>
    <w:rsid w:val="006D2515"/>
    <w:rsid w:val="006E5E91"/>
    <w:rsid w:val="00703AC2"/>
    <w:rsid w:val="00705380"/>
    <w:rsid w:val="00722C41"/>
    <w:rsid w:val="00745E88"/>
    <w:rsid w:val="00754260"/>
    <w:rsid w:val="007634E2"/>
    <w:rsid w:val="00784C7B"/>
    <w:rsid w:val="00787AAF"/>
    <w:rsid w:val="00797BBB"/>
    <w:rsid w:val="007A2F19"/>
    <w:rsid w:val="007A5124"/>
    <w:rsid w:val="007A7030"/>
    <w:rsid w:val="007B62C6"/>
    <w:rsid w:val="007C5FCF"/>
    <w:rsid w:val="007D7E6E"/>
    <w:rsid w:val="00831EA0"/>
    <w:rsid w:val="00834C26"/>
    <w:rsid w:val="0083613F"/>
    <w:rsid w:val="00840CEE"/>
    <w:rsid w:val="008500A1"/>
    <w:rsid w:val="00853F28"/>
    <w:rsid w:val="00872C3F"/>
    <w:rsid w:val="008855AE"/>
    <w:rsid w:val="0089320D"/>
    <w:rsid w:val="008948C1"/>
    <w:rsid w:val="008954DC"/>
    <w:rsid w:val="008A7922"/>
    <w:rsid w:val="008B02F9"/>
    <w:rsid w:val="008D74BA"/>
    <w:rsid w:val="008E32F5"/>
    <w:rsid w:val="008E55C5"/>
    <w:rsid w:val="00912C8B"/>
    <w:rsid w:val="00932D53"/>
    <w:rsid w:val="00947850"/>
    <w:rsid w:val="00966E06"/>
    <w:rsid w:val="00983010"/>
    <w:rsid w:val="009D0BFB"/>
    <w:rsid w:val="009D43FD"/>
    <w:rsid w:val="009F2D7F"/>
    <w:rsid w:val="00A3179D"/>
    <w:rsid w:val="00A3724C"/>
    <w:rsid w:val="00A412C0"/>
    <w:rsid w:val="00A67A0A"/>
    <w:rsid w:val="00A867BE"/>
    <w:rsid w:val="00AA5598"/>
    <w:rsid w:val="00AC3762"/>
    <w:rsid w:val="00AE4C95"/>
    <w:rsid w:val="00AF5602"/>
    <w:rsid w:val="00B122A7"/>
    <w:rsid w:val="00B14969"/>
    <w:rsid w:val="00B204AA"/>
    <w:rsid w:val="00B27E48"/>
    <w:rsid w:val="00B42419"/>
    <w:rsid w:val="00B42A56"/>
    <w:rsid w:val="00B43E19"/>
    <w:rsid w:val="00B64DA0"/>
    <w:rsid w:val="00B744D9"/>
    <w:rsid w:val="00B7474B"/>
    <w:rsid w:val="00B9724F"/>
    <w:rsid w:val="00BA0C88"/>
    <w:rsid w:val="00BB6E91"/>
    <w:rsid w:val="00BD37BF"/>
    <w:rsid w:val="00BD3B5E"/>
    <w:rsid w:val="00BE1817"/>
    <w:rsid w:val="00BE52BE"/>
    <w:rsid w:val="00BF1B10"/>
    <w:rsid w:val="00C17EE0"/>
    <w:rsid w:val="00C31753"/>
    <w:rsid w:val="00C43D97"/>
    <w:rsid w:val="00C64117"/>
    <w:rsid w:val="00C661BD"/>
    <w:rsid w:val="00C85FC1"/>
    <w:rsid w:val="00CC72C5"/>
    <w:rsid w:val="00CD52FA"/>
    <w:rsid w:val="00CD5A16"/>
    <w:rsid w:val="00D36D89"/>
    <w:rsid w:val="00D528DB"/>
    <w:rsid w:val="00D657A9"/>
    <w:rsid w:val="00D67222"/>
    <w:rsid w:val="00DA6FB9"/>
    <w:rsid w:val="00DB1274"/>
    <w:rsid w:val="00DB3680"/>
    <w:rsid w:val="00DB3951"/>
    <w:rsid w:val="00DD2A17"/>
    <w:rsid w:val="00DE023B"/>
    <w:rsid w:val="00E11B5B"/>
    <w:rsid w:val="00E1497E"/>
    <w:rsid w:val="00E24283"/>
    <w:rsid w:val="00E47597"/>
    <w:rsid w:val="00E73AE6"/>
    <w:rsid w:val="00E94E24"/>
    <w:rsid w:val="00EB0268"/>
    <w:rsid w:val="00EB3A50"/>
    <w:rsid w:val="00EC5F95"/>
    <w:rsid w:val="00ED2011"/>
    <w:rsid w:val="00EF40E0"/>
    <w:rsid w:val="00F17182"/>
    <w:rsid w:val="00F24EF4"/>
    <w:rsid w:val="00F30F59"/>
    <w:rsid w:val="00F4249D"/>
    <w:rsid w:val="00F45C98"/>
    <w:rsid w:val="00F71244"/>
    <w:rsid w:val="00F84CCF"/>
    <w:rsid w:val="00FA1E1F"/>
    <w:rsid w:val="00FA5C6F"/>
    <w:rsid w:val="00FD259F"/>
    <w:rsid w:val="00FE10B8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C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A56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94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8C1"/>
  </w:style>
  <w:style w:type="paragraph" w:styleId="a6">
    <w:name w:val="footer"/>
    <w:basedOn w:val="a"/>
    <w:link w:val="a7"/>
    <w:uiPriority w:val="99"/>
    <w:unhideWhenUsed/>
    <w:rsid w:val="00894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8C1"/>
  </w:style>
  <w:style w:type="paragraph" w:styleId="a8">
    <w:name w:val="Balloon Text"/>
    <w:basedOn w:val="a"/>
    <w:link w:val="a9"/>
    <w:uiPriority w:val="99"/>
    <w:semiHidden/>
    <w:unhideWhenUsed/>
    <w:rsid w:val="004F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094A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A867BE"/>
    <w:rPr>
      <w:color w:val="808080"/>
    </w:rPr>
  </w:style>
  <w:style w:type="table" w:styleId="ab">
    <w:name w:val="Table Grid"/>
    <w:basedOn w:val="a1"/>
    <w:uiPriority w:val="39"/>
    <w:rsid w:val="00A86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nhideWhenUsed/>
    <w:rsid w:val="00B42419"/>
    <w:pPr>
      <w:spacing w:after="120" w:line="240" w:lineRule="auto"/>
    </w:pPr>
    <w:rPr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B42419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A56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94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8C1"/>
  </w:style>
  <w:style w:type="paragraph" w:styleId="a6">
    <w:name w:val="footer"/>
    <w:basedOn w:val="a"/>
    <w:link w:val="a7"/>
    <w:uiPriority w:val="99"/>
    <w:unhideWhenUsed/>
    <w:rsid w:val="00894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8C1"/>
  </w:style>
  <w:style w:type="paragraph" w:styleId="a8">
    <w:name w:val="Balloon Text"/>
    <w:basedOn w:val="a"/>
    <w:link w:val="a9"/>
    <w:uiPriority w:val="99"/>
    <w:semiHidden/>
    <w:unhideWhenUsed/>
    <w:rsid w:val="004F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094A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A867BE"/>
    <w:rPr>
      <w:color w:val="808080"/>
    </w:rPr>
  </w:style>
  <w:style w:type="table" w:styleId="ab">
    <w:name w:val="Table Grid"/>
    <w:basedOn w:val="a1"/>
    <w:uiPriority w:val="39"/>
    <w:rsid w:val="00A86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nhideWhenUsed/>
    <w:rsid w:val="00B42419"/>
    <w:pPr>
      <w:spacing w:after="120" w:line="240" w:lineRule="auto"/>
    </w:pPr>
    <w:rPr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B42419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08EC3-BFDF-4360-881F-3707420E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2</cp:revision>
  <dcterms:created xsi:type="dcterms:W3CDTF">2023-10-15T11:32:00Z</dcterms:created>
  <dcterms:modified xsi:type="dcterms:W3CDTF">2023-10-15T11:32:00Z</dcterms:modified>
</cp:coreProperties>
</file>