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753" w:rsidRPr="001C554D" w:rsidRDefault="006030C9">
      <w:pPr>
        <w:shd w:val="clear" w:color="auto" w:fill="FFFFFF"/>
        <w:spacing w:after="380"/>
        <w:jc w:val="center"/>
        <w:rPr>
          <w:rFonts w:ascii="Times New Roman" w:eastAsia="Lora" w:hAnsi="Times New Roman" w:cs="Times New Roman"/>
          <w:b/>
          <w:sz w:val="24"/>
          <w:szCs w:val="24"/>
        </w:rPr>
      </w:pPr>
      <w:r w:rsidRPr="001C554D">
        <w:rPr>
          <w:rFonts w:ascii="Times New Roman" w:eastAsia="Lora" w:hAnsi="Times New Roman" w:cs="Times New Roman"/>
          <w:b/>
          <w:sz w:val="24"/>
          <w:szCs w:val="24"/>
        </w:rPr>
        <w:t xml:space="preserve">Школьный этап 2023-2024 олимпиада по физической культуре задания и ответы для 5-6 класса </w:t>
      </w:r>
    </w:p>
    <w:p w:rsidR="00735753" w:rsidRPr="004803B5" w:rsidRDefault="006030C9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>1. Что из перечисленного является физическим качеством человека?</w:t>
      </w:r>
    </w:p>
    <w:p w:rsidR="00735753" w:rsidRPr="004803B5" w:rsidRDefault="001C554D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 xml:space="preserve">1)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здоровье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2)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гибкость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3)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сообразительность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4)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трудолюбие</w:t>
      </w:r>
    </w:p>
    <w:p w:rsidR="00735753" w:rsidRPr="004803B5" w:rsidRDefault="006030C9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>2. В каком году проводились первые Античные олимпийские игры?</w:t>
      </w:r>
    </w:p>
    <w:p w:rsidR="00735753" w:rsidRPr="004803B5" w:rsidRDefault="001C554D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 xml:space="preserve">1)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776 до н.э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>2)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1896 н.э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3)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393 до н.э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4)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776 н.э</w:t>
      </w:r>
    </w:p>
    <w:p w:rsidR="00735753" w:rsidRPr="004803B5" w:rsidRDefault="006030C9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>3. Античные Олимпийские игры получили своё название потому, что соревнования проводились</w:t>
      </w:r>
    </w:p>
    <w:p w:rsidR="00735753" w:rsidRPr="004803B5" w:rsidRDefault="001C554D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 xml:space="preserve">1)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в честь олимпийских богов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>2)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в местности, называемой Олимпией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3)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после зажжения олимпийского огня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4)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у подножия горы Олимп</w:t>
      </w:r>
    </w:p>
    <w:p w:rsidR="00735753" w:rsidRPr="004803B5" w:rsidRDefault="006030C9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>4. Какой снаряд используется для метания на уроках физической культуры в школе?</w:t>
      </w:r>
    </w:p>
    <w:p w:rsidR="00735753" w:rsidRPr="004803B5" w:rsidRDefault="001C554D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 xml:space="preserve">1)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теннисный мяч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>2)гиря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3)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гантели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4)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баскетбольный мяч</w:t>
      </w:r>
    </w:p>
    <w:p w:rsidR="00735753" w:rsidRPr="004803B5" w:rsidRDefault="006030C9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>5. Какой из видов спорта относится к игровым?</w:t>
      </w:r>
    </w:p>
    <w:p w:rsidR="00735753" w:rsidRPr="004803B5" w:rsidRDefault="001C554D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 xml:space="preserve">1)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спортивная гимнастика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>2)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плавание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3)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волейбол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4)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лёгкая атлетика</w:t>
      </w:r>
    </w:p>
    <w:p w:rsidR="00735753" w:rsidRPr="004803B5" w:rsidRDefault="006030C9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>6. Какое гимнастическое положение изображено на рисунке?</w:t>
      </w:r>
    </w:p>
    <w:p w:rsidR="00735753" w:rsidRPr="004803B5" w:rsidRDefault="004803B5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>
        <w:rPr>
          <w:rFonts w:ascii="Times New Roman" w:eastAsia="Lora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332105</wp:posOffset>
            </wp:positionV>
            <wp:extent cx="1704975" cy="1657350"/>
            <wp:effectExtent l="19050" t="0" r="9525" b="0"/>
            <wp:wrapSquare wrapText="bothSides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657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35753" w:rsidRPr="004803B5" w:rsidRDefault="001C554D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 xml:space="preserve">1)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наклон назад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>2)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упор сзади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3)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прогиб в спине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4)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мост</w:t>
      </w:r>
    </w:p>
    <w:p w:rsidR="004803B5" w:rsidRDefault="004803B5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</w:p>
    <w:p w:rsidR="004803B5" w:rsidRDefault="004803B5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</w:p>
    <w:p w:rsidR="00735753" w:rsidRPr="004803B5" w:rsidRDefault="006030C9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lastRenderedPageBreak/>
        <w:t>7. Как называется гимнастический снаряд, изображённый на рисунке? брусья перекладина турник шведская стенка</w:t>
      </w:r>
    </w:p>
    <w:p w:rsidR="00735753" w:rsidRPr="004803B5" w:rsidRDefault="006030C9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10795</wp:posOffset>
            </wp:positionV>
            <wp:extent cx="2524125" cy="1581150"/>
            <wp:effectExtent l="19050" t="0" r="9525" b="0"/>
            <wp:wrapSquare wrapText="bothSides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581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C554D" w:rsidRPr="004803B5" w:rsidRDefault="004803B5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  <w:r>
        <w:rPr>
          <w:rFonts w:ascii="Times New Roman" w:eastAsia="Lora" w:hAnsi="Times New Roman" w:cs="Times New Roman"/>
          <w:sz w:val="24"/>
          <w:szCs w:val="24"/>
        </w:rPr>
        <w:t>1</w:t>
      </w:r>
      <w:r w:rsidR="001C554D" w:rsidRPr="004803B5">
        <w:rPr>
          <w:rFonts w:ascii="Times New Roman" w:eastAsia="Lora" w:hAnsi="Times New Roman" w:cs="Times New Roman"/>
          <w:sz w:val="24"/>
          <w:szCs w:val="24"/>
        </w:rPr>
        <w:t>) брусья</w:t>
      </w:r>
    </w:p>
    <w:p w:rsidR="001C554D" w:rsidRPr="004803B5" w:rsidRDefault="004803B5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  <w:r>
        <w:rPr>
          <w:rFonts w:ascii="Times New Roman" w:eastAsia="Lora" w:hAnsi="Times New Roman" w:cs="Times New Roman"/>
          <w:sz w:val="24"/>
          <w:szCs w:val="24"/>
        </w:rPr>
        <w:t>2</w:t>
      </w:r>
      <w:r w:rsidR="001C554D" w:rsidRPr="004803B5">
        <w:rPr>
          <w:rFonts w:ascii="Times New Roman" w:eastAsia="Lora" w:hAnsi="Times New Roman" w:cs="Times New Roman"/>
          <w:sz w:val="24"/>
          <w:szCs w:val="24"/>
        </w:rPr>
        <w:t xml:space="preserve">) перекладина </w:t>
      </w:r>
    </w:p>
    <w:p w:rsidR="001C554D" w:rsidRPr="004803B5" w:rsidRDefault="004803B5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  <w:r>
        <w:rPr>
          <w:rFonts w:ascii="Times New Roman" w:eastAsia="Lora" w:hAnsi="Times New Roman" w:cs="Times New Roman"/>
          <w:sz w:val="24"/>
          <w:szCs w:val="24"/>
        </w:rPr>
        <w:t>3</w:t>
      </w:r>
      <w:r w:rsidR="001C554D" w:rsidRPr="004803B5">
        <w:rPr>
          <w:rFonts w:ascii="Times New Roman" w:eastAsia="Lora" w:hAnsi="Times New Roman" w:cs="Times New Roman"/>
          <w:sz w:val="24"/>
          <w:szCs w:val="24"/>
        </w:rPr>
        <w:t>) турник</w:t>
      </w:r>
    </w:p>
    <w:p w:rsidR="001C554D" w:rsidRPr="004803B5" w:rsidRDefault="004803B5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  <w:r>
        <w:rPr>
          <w:rFonts w:ascii="Times New Roman" w:eastAsia="Lora" w:hAnsi="Times New Roman" w:cs="Times New Roman"/>
          <w:sz w:val="24"/>
          <w:szCs w:val="24"/>
        </w:rPr>
        <w:t>4</w:t>
      </w:r>
      <w:r w:rsidR="001C554D" w:rsidRPr="004803B5">
        <w:rPr>
          <w:rFonts w:ascii="Times New Roman" w:eastAsia="Lora" w:hAnsi="Times New Roman" w:cs="Times New Roman"/>
          <w:sz w:val="24"/>
          <w:szCs w:val="24"/>
        </w:rPr>
        <w:t>) шведская стенка</w:t>
      </w:r>
    </w:p>
    <w:p w:rsidR="004803B5" w:rsidRDefault="004803B5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</w:p>
    <w:p w:rsidR="004803B5" w:rsidRDefault="004803B5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</w:p>
    <w:p w:rsidR="004803B5" w:rsidRDefault="004803B5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</w:p>
    <w:p w:rsidR="00735753" w:rsidRPr="004803B5" w:rsidRDefault="006030C9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>8. В какой последовательности выполняются действия на уроке физической культуры?</w:t>
      </w:r>
    </w:p>
    <w:p w:rsidR="00735753" w:rsidRPr="004803B5" w:rsidRDefault="001C554D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 xml:space="preserve">1)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 xml:space="preserve">приветствие, построение, комплекс </w:t>
      </w:r>
      <w:proofErr w:type="spellStart"/>
      <w:r w:rsidR="006030C9" w:rsidRPr="004803B5">
        <w:rPr>
          <w:rFonts w:ascii="Times New Roman" w:eastAsia="Lora" w:hAnsi="Times New Roman" w:cs="Times New Roman"/>
          <w:sz w:val="24"/>
          <w:szCs w:val="24"/>
        </w:rPr>
        <w:t>общеразвивающих</w:t>
      </w:r>
      <w:proofErr w:type="spellEnd"/>
      <w:r w:rsidR="006030C9" w:rsidRPr="004803B5">
        <w:rPr>
          <w:rFonts w:ascii="Times New Roman" w:eastAsia="Lora" w:hAnsi="Times New Roman" w:cs="Times New Roman"/>
          <w:sz w:val="24"/>
          <w:szCs w:val="24"/>
        </w:rPr>
        <w:t xml:space="preserve"> упражнений, игровые упражнения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>2)</w:t>
      </w:r>
      <w:r w:rsidR="004803B5">
        <w:rPr>
          <w:rFonts w:ascii="Times New Roman" w:eastAsia="Lora" w:hAnsi="Times New Roman" w:cs="Times New Roman"/>
          <w:sz w:val="24"/>
          <w:szCs w:val="24"/>
        </w:rPr>
        <w:t xml:space="preserve"> п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 xml:space="preserve">риветствие, построение, игровые упражнения, комплекс </w:t>
      </w:r>
      <w:proofErr w:type="spellStart"/>
      <w:r w:rsidR="006030C9" w:rsidRPr="004803B5">
        <w:rPr>
          <w:rFonts w:ascii="Times New Roman" w:eastAsia="Lora" w:hAnsi="Times New Roman" w:cs="Times New Roman"/>
          <w:sz w:val="24"/>
          <w:szCs w:val="24"/>
        </w:rPr>
        <w:t>общеразвивающих</w:t>
      </w:r>
      <w:proofErr w:type="spellEnd"/>
      <w:r w:rsidR="006030C9" w:rsidRPr="004803B5">
        <w:rPr>
          <w:rFonts w:ascii="Times New Roman" w:eastAsia="Lora" w:hAnsi="Times New Roman" w:cs="Times New Roman"/>
          <w:sz w:val="24"/>
          <w:szCs w:val="24"/>
        </w:rPr>
        <w:t xml:space="preserve"> упражнений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3)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 xml:space="preserve">построение, приветствие, комплекс </w:t>
      </w:r>
      <w:proofErr w:type="spellStart"/>
      <w:r w:rsidR="006030C9" w:rsidRPr="004803B5">
        <w:rPr>
          <w:rFonts w:ascii="Times New Roman" w:eastAsia="Lora" w:hAnsi="Times New Roman" w:cs="Times New Roman"/>
          <w:sz w:val="24"/>
          <w:szCs w:val="24"/>
        </w:rPr>
        <w:t>общеразвивающих</w:t>
      </w:r>
      <w:proofErr w:type="spellEnd"/>
      <w:r w:rsidR="006030C9" w:rsidRPr="004803B5">
        <w:rPr>
          <w:rFonts w:ascii="Times New Roman" w:eastAsia="Lora" w:hAnsi="Times New Roman" w:cs="Times New Roman"/>
          <w:sz w:val="24"/>
          <w:szCs w:val="24"/>
        </w:rPr>
        <w:t xml:space="preserve"> упражнений, игровые упражнения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4)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построение, приветствие, игровые упражнения, комплекс общеразвивающих упражнений</w:t>
      </w:r>
    </w:p>
    <w:p w:rsidR="00735753" w:rsidRPr="004803B5" w:rsidRDefault="006030C9" w:rsidP="004803B5">
      <w:pPr>
        <w:shd w:val="clear" w:color="auto" w:fill="FFFFFF"/>
        <w:spacing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>9. Закаливающие процедуры рекомендуется начинать с</w:t>
      </w:r>
      <w:r w:rsidR="004803B5">
        <w:rPr>
          <w:rFonts w:ascii="Times New Roman" w:eastAsia="Lora" w:hAnsi="Times New Roman" w:cs="Times New Roman"/>
          <w:sz w:val="24"/>
          <w:szCs w:val="24"/>
        </w:rPr>
        <w:t>:</w:t>
      </w:r>
    </w:p>
    <w:p w:rsidR="00735753" w:rsidRPr="004803B5" w:rsidRDefault="001C554D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 xml:space="preserve">1)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закаливания солнцем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>2)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закаливания воздухом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3) </w:t>
      </w:r>
      <w:proofErr w:type="spellStart"/>
      <w:r w:rsidR="006030C9" w:rsidRPr="004803B5">
        <w:rPr>
          <w:rFonts w:ascii="Times New Roman" w:eastAsia="Lora" w:hAnsi="Times New Roman" w:cs="Times New Roman"/>
          <w:sz w:val="24"/>
          <w:szCs w:val="24"/>
        </w:rPr>
        <w:t>моржевания</w:t>
      </w:r>
      <w:proofErr w:type="spellEnd"/>
      <w:r w:rsidR="006030C9" w:rsidRPr="004803B5">
        <w:rPr>
          <w:rFonts w:ascii="Times New Roman" w:eastAsia="Lora" w:hAnsi="Times New Roman" w:cs="Times New Roman"/>
          <w:sz w:val="24"/>
          <w:szCs w:val="24"/>
        </w:rPr>
        <w:br/>
      </w:r>
      <w:r w:rsidRPr="004803B5">
        <w:rPr>
          <w:rFonts w:ascii="Times New Roman" w:eastAsia="Lora" w:hAnsi="Times New Roman" w:cs="Times New Roman"/>
          <w:sz w:val="24"/>
          <w:szCs w:val="24"/>
        </w:rPr>
        <w:t xml:space="preserve">4) </w:t>
      </w:r>
      <w:r w:rsidR="006030C9" w:rsidRPr="004803B5">
        <w:rPr>
          <w:rFonts w:ascii="Times New Roman" w:eastAsia="Lora" w:hAnsi="Times New Roman" w:cs="Times New Roman"/>
          <w:sz w:val="24"/>
          <w:szCs w:val="24"/>
        </w:rPr>
        <w:t>обливания холодной водой</w:t>
      </w:r>
    </w:p>
    <w:p w:rsidR="00735753" w:rsidRPr="004803B5" w:rsidRDefault="006030C9" w:rsidP="004803B5">
      <w:pPr>
        <w:shd w:val="clear" w:color="auto" w:fill="FFFFFF"/>
        <w:spacing w:after="380" w:line="240" w:lineRule="auto"/>
        <w:rPr>
          <w:rFonts w:ascii="Times New Roman" w:eastAsia="Lora" w:hAnsi="Times New Roman" w:cs="Times New Roman"/>
          <w:sz w:val="24"/>
          <w:szCs w:val="24"/>
        </w:rPr>
      </w:pPr>
      <w:r w:rsidRPr="004803B5">
        <w:rPr>
          <w:rFonts w:ascii="Times New Roman" w:eastAsia="Lora" w:hAnsi="Times New Roman" w:cs="Times New Roman"/>
          <w:sz w:val="24"/>
          <w:szCs w:val="24"/>
        </w:rPr>
        <w:t>10.Вид спорта, в котором игроки располагаются на противоположных сторонах разделённой сеткой площадки и перекидывают волан через сетку ударами ракеток, стремясь «приземлить» волан на стороне противника и не допустить, чтобы он упал на собственное поле.</w:t>
      </w:r>
    </w:p>
    <w:p w:rsidR="006030C9" w:rsidRPr="004803B5" w:rsidRDefault="006030C9" w:rsidP="004803B5">
      <w:pPr>
        <w:tabs>
          <w:tab w:val="left" w:pos="100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03B5">
        <w:rPr>
          <w:rFonts w:ascii="Times New Roman" w:hAnsi="Times New Roman" w:cs="Times New Roman"/>
          <w:sz w:val="24"/>
          <w:szCs w:val="24"/>
        </w:rPr>
        <w:t xml:space="preserve">Ответы </w:t>
      </w:r>
    </w:p>
    <w:p w:rsidR="006030C9" w:rsidRPr="004803B5" w:rsidRDefault="006030C9" w:rsidP="004803B5">
      <w:pPr>
        <w:tabs>
          <w:tab w:val="left" w:pos="100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9"/>
        <w:gridCol w:w="9071"/>
      </w:tblGrid>
      <w:tr w:rsidR="006030C9" w:rsidRPr="004803B5" w:rsidTr="006030C9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0C9" w:rsidRPr="004803B5" w:rsidRDefault="006030C9" w:rsidP="004803B5">
            <w:pPr>
              <w:numPr>
                <w:ilvl w:val="0"/>
                <w:numId w:val="1"/>
              </w:num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0C9" w:rsidRPr="004803B5" w:rsidRDefault="006030C9" w:rsidP="004803B5">
            <w:p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0C9" w:rsidRPr="004803B5" w:rsidTr="006030C9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0C9" w:rsidRPr="004803B5" w:rsidRDefault="006030C9" w:rsidP="004803B5">
            <w:pPr>
              <w:numPr>
                <w:ilvl w:val="0"/>
                <w:numId w:val="1"/>
              </w:num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0C9" w:rsidRPr="004803B5" w:rsidRDefault="006030C9" w:rsidP="004803B5">
            <w:p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0C9" w:rsidRPr="004803B5" w:rsidTr="006030C9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0C9" w:rsidRPr="004803B5" w:rsidRDefault="006030C9" w:rsidP="004803B5">
            <w:pPr>
              <w:numPr>
                <w:ilvl w:val="0"/>
                <w:numId w:val="1"/>
              </w:num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0C9" w:rsidRPr="004803B5" w:rsidRDefault="006030C9" w:rsidP="004803B5">
            <w:p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30C9" w:rsidRPr="004803B5" w:rsidTr="006030C9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0C9" w:rsidRPr="004803B5" w:rsidRDefault="006030C9" w:rsidP="004803B5">
            <w:pPr>
              <w:numPr>
                <w:ilvl w:val="0"/>
                <w:numId w:val="1"/>
              </w:num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0C9" w:rsidRPr="004803B5" w:rsidRDefault="006030C9" w:rsidP="004803B5">
            <w:p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0C9" w:rsidRPr="004803B5" w:rsidTr="006030C9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0C9" w:rsidRPr="004803B5" w:rsidRDefault="006030C9" w:rsidP="004803B5">
            <w:pPr>
              <w:numPr>
                <w:ilvl w:val="0"/>
                <w:numId w:val="1"/>
              </w:num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0C9" w:rsidRPr="004803B5" w:rsidRDefault="006030C9" w:rsidP="004803B5">
            <w:p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30C9" w:rsidRPr="004803B5" w:rsidTr="006030C9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0C9" w:rsidRPr="004803B5" w:rsidRDefault="006030C9" w:rsidP="004803B5">
            <w:pPr>
              <w:numPr>
                <w:ilvl w:val="0"/>
                <w:numId w:val="1"/>
              </w:num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0C9" w:rsidRPr="004803B5" w:rsidRDefault="006030C9" w:rsidP="004803B5">
            <w:p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30C9" w:rsidRPr="004803B5" w:rsidTr="006030C9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0C9" w:rsidRPr="004803B5" w:rsidRDefault="006030C9" w:rsidP="004803B5">
            <w:pPr>
              <w:numPr>
                <w:ilvl w:val="0"/>
                <w:numId w:val="1"/>
              </w:num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0C9" w:rsidRPr="004803B5" w:rsidRDefault="006030C9" w:rsidP="004803B5">
            <w:p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30C9" w:rsidRPr="004803B5" w:rsidTr="006030C9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0C9" w:rsidRPr="004803B5" w:rsidRDefault="006030C9" w:rsidP="004803B5">
            <w:pPr>
              <w:numPr>
                <w:ilvl w:val="0"/>
                <w:numId w:val="1"/>
              </w:num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0C9" w:rsidRPr="004803B5" w:rsidRDefault="006030C9" w:rsidP="004803B5">
            <w:p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30C9" w:rsidRPr="004803B5" w:rsidTr="006030C9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0C9" w:rsidRPr="004803B5" w:rsidRDefault="006030C9" w:rsidP="004803B5">
            <w:pPr>
              <w:numPr>
                <w:ilvl w:val="0"/>
                <w:numId w:val="1"/>
              </w:num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0C9" w:rsidRPr="004803B5" w:rsidRDefault="006030C9" w:rsidP="004803B5">
            <w:p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30C9" w:rsidRPr="004803B5" w:rsidTr="006030C9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0C9" w:rsidRPr="004803B5" w:rsidRDefault="006030C9" w:rsidP="004803B5">
            <w:pPr>
              <w:numPr>
                <w:ilvl w:val="0"/>
                <w:numId w:val="1"/>
              </w:num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0C9" w:rsidRPr="004803B5" w:rsidRDefault="006030C9" w:rsidP="004803B5">
            <w:pPr>
              <w:tabs>
                <w:tab w:val="left" w:pos="100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B5"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</w:tr>
    </w:tbl>
    <w:p w:rsidR="006030C9" w:rsidRPr="004803B5" w:rsidRDefault="006030C9" w:rsidP="004803B5">
      <w:pPr>
        <w:tabs>
          <w:tab w:val="left" w:pos="100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030C9" w:rsidRPr="004803B5" w:rsidRDefault="006030C9" w:rsidP="004803B5">
      <w:pPr>
        <w:spacing w:line="240" w:lineRule="auto"/>
        <w:rPr>
          <w:rFonts w:ascii="Times New Roman" w:hAnsi="Times New Roman"/>
        </w:rPr>
      </w:pPr>
    </w:p>
    <w:p w:rsidR="00735753" w:rsidRDefault="00735753">
      <w:pPr>
        <w:shd w:val="clear" w:color="auto" w:fill="FFFFFF"/>
        <w:spacing w:after="380"/>
        <w:jc w:val="center"/>
      </w:pPr>
      <w:bookmarkStart w:id="0" w:name="_GoBack"/>
      <w:bookmarkEnd w:id="0"/>
    </w:p>
    <w:sectPr w:rsidR="00735753" w:rsidSect="004803B5">
      <w:pgSz w:w="11909" w:h="16834"/>
      <w:pgMar w:top="851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r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65CDE"/>
    <w:multiLevelType w:val="multilevel"/>
    <w:tmpl w:val="0D3C23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35753"/>
    <w:rsid w:val="001C554D"/>
    <w:rsid w:val="0024400B"/>
    <w:rsid w:val="004803B5"/>
    <w:rsid w:val="006030C9"/>
    <w:rsid w:val="00647C36"/>
    <w:rsid w:val="00735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400B"/>
  </w:style>
  <w:style w:type="paragraph" w:styleId="1">
    <w:name w:val="heading 1"/>
    <w:basedOn w:val="a"/>
    <w:next w:val="a"/>
    <w:rsid w:val="0024400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24400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24400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24400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24400B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24400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4400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4400B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24400B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6030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0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6030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0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2023-10-24T08:30:00Z</dcterms:created>
  <dcterms:modified xsi:type="dcterms:W3CDTF">2023-10-24T09:44:00Z</dcterms:modified>
</cp:coreProperties>
</file>